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804" w:rsidRDefault="00996804">
      <w:pPr>
        <w:spacing w:after="200" w:line="276" w:lineRule="auto"/>
        <w:rPr>
          <w:b/>
          <w:bCs/>
          <w:sz w:val="32"/>
          <w:szCs w:val="32"/>
        </w:rPr>
      </w:pPr>
    </w:p>
    <w:tbl>
      <w:tblPr>
        <w:tblStyle w:val="a0"/>
        <w:tblW w:w="902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803"/>
        <w:gridCol w:w="240"/>
        <w:gridCol w:w="4983"/>
      </w:tblGrid>
      <w:tr w:rsidR="00FF44D9" w:rsidTr="00E77A3C">
        <w:trPr>
          <w:trHeight w:val="2804"/>
        </w:trPr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F44D9" w:rsidRDefault="00FF44D9" w:rsidP="00E77A3C">
            <w:pPr>
              <w:tabs>
                <w:tab w:val="center" w:pos="4419"/>
                <w:tab w:val="right" w:pos="8838"/>
              </w:tabs>
              <w:spacing w:before="60" w:after="60" w:line="276" w:lineRule="auto"/>
              <w:ind w:left="-533" w:firstLine="283"/>
              <w:rPr>
                <w:color w:val="000000"/>
              </w:rPr>
            </w:pPr>
            <w:r>
              <w:rPr>
                <w:noProof/>
              </w:rPr>
              <w:drawing>
                <wp:inline distT="114300" distB="114300" distL="114300" distR="114300" wp14:anchorId="47BF3480" wp14:editId="0D4DDFC1">
                  <wp:extent cx="2466975" cy="1460587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14605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F44D9" w:rsidRDefault="00FF44D9" w:rsidP="00E77A3C">
            <w:pPr>
              <w:tabs>
                <w:tab w:val="center" w:pos="4419"/>
                <w:tab w:val="right" w:pos="8838"/>
              </w:tabs>
              <w:spacing w:before="60" w:after="60" w:line="276" w:lineRule="auto"/>
              <w:rPr>
                <w:color w:val="000000"/>
              </w:rPr>
            </w:pP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F44D9" w:rsidRDefault="00FF44D9" w:rsidP="00E77A3C">
            <w:pPr>
              <w:tabs>
                <w:tab w:val="left" w:pos="825"/>
                <w:tab w:val="left" w:pos="4419"/>
                <w:tab w:val="left" w:pos="8838"/>
              </w:tabs>
              <w:spacing w:before="60" w:after="60" w:line="276" w:lineRule="auto"/>
              <w:ind w:right="27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</w:p>
          <w:p w:rsidR="00FF44D9" w:rsidRDefault="00FF44D9" w:rsidP="00E77A3C">
            <w:pPr>
              <w:tabs>
                <w:tab w:val="left" w:pos="825"/>
                <w:tab w:val="left" w:pos="4419"/>
                <w:tab w:val="left" w:pos="8838"/>
              </w:tabs>
              <w:spacing w:before="60" w:after="60" w:line="276" w:lineRule="auto"/>
              <w:ind w:right="27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COMISSÃO INTERNA DE BIOSSEGURANÇA DA UNIVERSIDADE FEDERAL DE SÃO JOÃO DEL REI - UFSJ </w:t>
            </w:r>
          </w:p>
          <w:p w:rsidR="00FF44D9" w:rsidRDefault="00FF44D9" w:rsidP="00E77A3C">
            <w:pPr>
              <w:spacing w:before="240" w:line="9" w:lineRule="auto"/>
              <w:jc w:val="right"/>
              <w:rPr>
                <w:rFonts w:ascii="Verdana" w:eastAsia="Verdana" w:hAnsi="Verdana" w:cs="Verdana"/>
                <w:b/>
                <w:color w:val="0000FF"/>
                <w:sz w:val="18"/>
                <w:szCs w:val="18"/>
                <w:u w:val="single"/>
              </w:rPr>
            </w:pPr>
          </w:p>
          <w:p w:rsidR="00FF44D9" w:rsidRDefault="00FF44D9" w:rsidP="00E77A3C">
            <w:pPr>
              <w:spacing w:before="240" w:line="9" w:lineRule="auto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FF"/>
                <w:sz w:val="18"/>
                <w:szCs w:val="18"/>
                <w:u w:val="single"/>
              </w:rPr>
              <w:t>cibio@ufsj.edu.br</w:t>
            </w:r>
          </w:p>
          <w:p w:rsidR="00FF44D9" w:rsidRDefault="00FF44D9" w:rsidP="00E77A3C">
            <w:pPr>
              <w:tabs>
                <w:tab w:val="center" w:pos="4419"/>
                <w:tab w:val="right" w:pos="8838"/>
              </w:tabs>
              <w:spacing w:before="60" w:after="60" w:line="276" w:lineRule="auto"/>
              <w:ind w:right="27"/>
              <w:jc w:val="right"/>
              <w:rPr>
                <w:rFonts w:ascii="Verdana" w:eastAsia="Verdana" w:hAnsi="Verdana" w:cs="Verdana"/>
                <w:sz w:val="10"/>
                <w:szCs w:val="10"/>
              </w:rPr>
            </w:pPr>
          </w:p>
          <w:p w:rsidR="00FF44D9" w:rsidRDefault="00FF44D9" w:rsidP="00E77A3C">
            <w:pPr>
              <w:jc w:val="right"/>
              <w:rPr>
                <w:color w:val="C9211E"/>
              </w:rPr>
            </w:pPr>
          </w:p>
        </w:tc>
      </w:tr>
    </w:tbl>
    <w:p w:rsidR="00FF44D9" w:rsidRDefault="00FF44D9">
      <w:pPr>
        <w:spacing w:after="20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0" w:name="_GoBack"/>
      <w:bookmarkEnd w:id="0"/>
    </w:p>
    <w:p w:rsidR="00996804" w:rsidRDefault="00560700">
      <w:pPr>
        <w:spacing w:after="200" w:line="276" w:lineRule="auto"/>
        <w:jc w:val="center"/>
        <w:rPr>
          <w:rFonts w:ascii="Arial" w:eastAsia="Arial" w:hAnsi="Arial" w:cs="Arial"/>
          <w:b/>
          <w:bCs/>
          <w:smallCap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FORMULÁRIO PARA </w:t>
      </w:r>
      <w:r>
        <w:rPr>
          <w:rFonts w:ascii="Arial" w:eastAsia="Arial" w:hAnsi="Arial" w:cs="Arial"/>
          <w:b/>
          <w:bCs/>
          <w:smallCaps/>
          <w:color w:val="000000"/>
          <w:sz w:val="20"/>
          <w:szCs w:val="20"/>
        </w:rPr>
        <w:t>EXTENSÃO DE CQ</w:t>
      </w:r>
      <w:r>
        <w:rPr>
          <w:rFonts w:ascii="Arial" w:eastAsia="Arial" w:hAnsi="Arial" w:cs="Arial"/>
          <w:b/>
          <w:bCs/>
          <w:smallCaps/>
          <w:sz w:val="20"/>
          <w:szCs w:val="20"/>
        </w:rPr>
        <w:t>B NB1, NB2 ou NB3</w:t>
      </w:r>
    </w:p>
    <w:p w:rsidR="00996804" w:rsidRDefault="00560700">
      <w:pPr>
        <w:keepNext/>
        <w:spacing w:after="20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smallCaps/>
          <w:color w:val="000000"/>
          <w:sz w:val="20"/>
          <w:szCs w:val="20"/>
        </w:rPr>
        <w:t>(C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ADASTRAMENTO DE LABORATÓRIO/ÁREA DE PESQUISA)</w:t>
      </w:r>
    </w:p>
    <w:tbl>
      <w:tblPr>
        <w:tblStyle w:val="ad"/>
        <w:tblW w:w="939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500"/>
        <w:gridCol w:w="4890"/>
      </w:tblGrid>
      <w:tr w:rsidR="00996804">
        <w:trPr>
          <w:trHeight w:val="309"/>
        </w:trPr>
        <w:tc>
          <w:tcPr>
            <w:tcW w:w="9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keepNext/>
              <w:numPr>
                <w:ilvl w:val="0"/>
                <w:numId w:val="1"/>
              </w:numPr>
              <w:spacing w:after="200"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Técnico Principal </w:t>
            </w:r>
            <w:r>
              <w:rPr>
                <w:rFonts w:ascii="Arial" w:eastAsia="Arial" w:hAnsi="Arial" w:cs="Arial"/>
                <w:sz w:val="20"/>
                <w:szCs w:val="20"/>
              </w:rPr>
              <w:t>(professor/pesquisador responsável pelo laboratório/área de pesquisa)</w:t>
            </w:r>
          </w:p>
          <w:p w:rsidR="00996804" w:rsidRDefault="00996804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96804">
        <w:trPr>
          <w:trHeight w:val="309"/>
        </w:trPr>
        <w:tc>
          <w:tcPr>
            <w:tcW w:w="9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40"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Nome:</w:t>
            </w:r>
          </w:p>
          <w:p w:rsidR="00996804" w:rsidRDefault="00996804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96804">
        <w:trPr>
          <w:trHeight w:val="1"/>
        </w:trPr>
        <w:tc>
          <w:tcPr>
            <w:tcW w:w="9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40"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Laboratório/área de pesquisa que será cadastrada(o):       </w:t>
            </w:r>
          </w:p>
        </w:tc>
      </w:tr>
      <w:tr w:rsidR="00996804">
        <w:trPr>
          <w:trHeight w:val="1"/>
        </w:trPr>
        <w:tc>
          <w:tcPr>
            <w:tcW w:w="9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40"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Departamento:</w:t>
            </w:r>
          </w:p>
          <w:p w:rsidR="00996804" w:rsidRDefault="00996804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96804">
        <w:trPr>
          <w:trHeight w:val="1"/>
        </w:trPr>
        <w:tc>
          <w:tcPr>
            <w:tcW w:w="9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40"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CPF:</w:t>
            </w:r>
          </w:p>
        </w:tc>
      </w:tr>
      <w:tr w:rsidR="00996804">
        <w:trPr>
          <w:trHeight w:val="1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40"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-mail:      </w:t>
            </w:r>
          </w:p>
          <w:p w:rsidR="00996804" w:rsidRDefault="00996804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40"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Telefone:      </w:t>
            </w:r>
          </w:p>
        </w:tc>
      </w:tr>
    </w:tbl>
    <w:p w:rsidR="00996804" w:rsidRDefault="00996804">
      <w:pPr>
        <w:keepNext/>
        <w:spacing w:after="200" w:line="276" w:lineRule="auto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e"/>
        <w:tblW w:w="937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365"/>
        <w:gridCol w:w="2505"/>
        <w:gridCol w:w="2505"/>
      </w:tblGrid>
      <w:tr w:rsidR="00996804">
        <w:trPr>
          <w:trHeight w:val="200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keepNext/>
              <w:numPr>
                <w:ilvl w:val="0"/>
                <w:numId w:val="1"/>
              </w:numPr>
              <w:spacing w:after="200"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Localização da Área</w:t>
            </w:r>
          </w:p>
        </w:tc>
      </w:tr>
      <w:tr w:rsidR="00996804">
        <w:trPr>
          <w:trHeight w:val="1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Endereço:</w:t>
            </w:r>
          </w:p>
          <w:p w:rsidR="00996804" w:rsidRDefault="00996804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Campus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/Setor:                                        </w:t>
            </w: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Nº da sala: </w:t>
            </w:r>
          </w:p>
        </w:tc>
      </w:tr>
      <w:tr w:rsidR="00996804">
        <w:trPr>
          <w:trHeight w:val="200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Laboratório de pesquisa</w:t>
            </w:r>
          </w:p>
        </w:tc>
        <w:tc>
          <w:tcPr>
            <w:tcW w:w="5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Biotério</w:t>
            </w:r>
          </w:p>
        </w:tc>
      </w:tr>
      <w:tr w:rsidR="00996804">
        <w:trPr>
          <w:trHeight w:val="200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Laboratório de apoio a pesquisa (Laboratório Multiusuários,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etc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Outro</w:t>
            </w:r>
            <w:r>
              <w:rPr>
                <w:rFonts w:ascii="Arial" w:eastAsia="Arial" w:hAnsi="Arial" w:cs="Arial"/>
                <w:sz w:val="20"/>
                <w:szCs w:val="20"/>
              </w:rPr>
              <w:t>. Especificar:</w:t>
            </w:r>
          </w:p>
        </w:tc>
      </w:tr>
    </w:tbl>
    <w:p w:rsidR="00996804" w:rsidRDefault="00996804">
      <w:pPr>
        <w:keepNext/>
        <w:spacing w:after="200" w:line="276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"/>
        <w:tblW w:w="934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365"/>
        <w:gridCol w:w="4980"/>
      </w:tblGrid>
      <w:tr w:rsidR="00996804">
        <w:trPr>
          <w:trHeight w:val="200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keepNext/>
              <w:numPr>
                <w:ilvl w:val="0"/>
                <w:numId w:val="1"/>
              </w:numPr>
              <w:spacing w:after="200"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Solicitação</w:t>
            </w:r>
          </w:p>
        </w:tc>
      </w:tr>
      <w:tr w:rsidR="00996804">
        <w:trPr>
          <w:trHeight w:val="1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Cadastro de nova área – Extensão de CQB</w:t>
            </w: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Alteração de planta física</w:t>
            </w:r>
          </w:p>
        </w:tc>
      </w:tr>
      <w:tr w:rsidR="00996804">
        <w:trPr>
          <w:trHeight w:val="1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Mudança de técnico principal (professor chefe do laboratório)</w:t>
            </w: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Mudança no nível de biossegurança</w:t>
            </w:r>
          </w:p>
        </w:tc>
      </w:tr>
      <w:tr w:rsidR="00996804">
        <w:trPr>
          <w:trHeight w:val="1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Outro. Especificar: </w:t>
            </w:r>
          </w:p>
        </w:tc>
        <w:tc>
          <w:tcPr>
            <w:tcW w:w="4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996804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996804" w:rsidRDefault="00996804">
      <w:pPr>
        <w:keepNext/>
        <w:spacing w:after="200" w:line="276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0"/>
        <w:tblW w:w="943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365"/>
        <w:gridCol w:w="5070"/>
      </w:tblGrid>
      <w:tr w:rsidR="00996804">
        <w:trPr>
          <w:trHeight w:val="200"/>
        </w:trPr>
        <w:tc>
          <w:tcPr>
            <w:tcW w:w="9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keepNext/>
              <w:spacing w:after="20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3.1. Finalidade da solicitação</w:t>
            </w:r>
          </w:p>
        </w:tc>
      </w:tr>
      <w:tr w:rsidR="00996804">
        <w:trPr>
          <w:trHeight w:val="1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Pesquisa em regime de contenção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Transporte</w:t>
            </w:r>
          </w:p>
        </w:tc>
      </w:tr>
      <w:tr w:rsidR="00996804">
        <w:trPr>
          <w:trHeight w:val="1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Uso comercial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Avaliação de produto</w:t>
            </w:r>
          </w:p>
        </w:tc>
      </w:tr>
      <w:tr w:rsidR="00996804">
        <w:trPr>
          <w:trHeight w:val="1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Liberação planejada no meio ambiente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Detecção e identificação de OGM</w:t>
            </w:r>
          </w:p>
        </w:tc>
      </w:tr>
      <w:tr w:rsidR="00996804">
        <w:trPr>
          <w:trHeight w:val="1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Descarte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Ensino</w:t>
            </w:r>
          </w:p>
        </w:tc>
      </w:tr>
      <w:tr w:rsidR="00996804">
        <w:trPr>
          <w:trHeight w:val="1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Armazenamento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Produção industrial</w:t>
            </w:r>
          </w:p>
        </w:tc>
      </w:tr>
      <w:tr w:rsidR="00996804">
        <w:trPr>
          <w:trHeight w:val="1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Outros. Especificar: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996804" w:rsidRDefault="00996804">
      <w:pPr>
        <w:keepNext/>
        <w:spacing w:after="200" w:line="276" w:lineRule="auto"/>
        <w:ind w:right="5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f1"/>
        <w:tblW w:w="949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365"/>
        <w:gridCol w:w="5130"/>
      </w:tblGrid>
      <w:tr w:rsidR="00996804">
        <w:trPr>
          <w:trHeight w:val="240"/>
        </w:trPr>
        <w:tc>
          <w:tcPr>
            <w:tcW w:w="9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keepNext/>
              <w:numPr>
                <w:ilvl w:val="0"/>
                <w:numId w:val="1"/>
              </w:numPr>
              <w:spacing w:after="200" w:line="276" w:lineRule="auto"/>
              <w:ind w:right="5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Relação dos OGM/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AnGM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e derivados que serão objeto das atividades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Breve descrição do Organismo Geneticamente Modificado (OGM), de acordo com o Anexo do Decreto 5.591/2005 e com a Resolução de 18 de março de 2018 (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  <w:highlight w:val="white"/>
              </w:rPr>
              <w:t>mencionar o nome comum, nome científico das espécies, genes introduzidos, sua origem e funções específicas).</w:t>
            </w:r>
          </w:p>
        </w:tc>
      </w:tr>
      <w:tr w:rsidR="00996804">
        <w:trPr>
          <w:trHeight w:val="240"/>
        </w:trPr>
        <w:tc>
          <w:tcPr>
            <w:tcW w:w="9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4.1. Se for trabalhar com ANIMAIS, preencher informações abaixo:</w:t>
            </w:r>
          </w:p>
        </w:tc>
      </w:tr>
      <w:tr w:rsidR="00996804">
        <w:trPr>
          <w:trHeight w:val="200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Classificação da classe de risco do OGM: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Classe de risco I             </w:t>
            </w:r>
          </w:p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Classe de risco II</w:t>
            </w:r>
          </w:p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Classe de risco III</w:t>
            </w:r>
          </w:p>
        </w:tc>
      </w:tr>
      <w:tr w:rsidR="00996804">
        <w:trPr>
          <w:trHeight w:val="1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Organismo receptor (nome científico):</w:t>
            </w:r>
          </w:p>
          <w:p w:rsidR="00996804" w:rsidRDefault="00996804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Organismo doador (nome científico):     </w:t>
            </w:r>
          </w:p>
        </w:tc>
      </w:tr>
      <w:tr w:rsidR="00996804">
        <w:trPr>
          <w:trHeight w:val="200"/>
        </w:trPr>
        <w:tc>
          <w:tcPr>
            <w:tcW w:w="9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Descrição genérica do OGM/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AnGM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(citar genes que serão ou foram introduzidos ou deletados, funções específicas e origem do OGM/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AnGM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):</w:t>
            </w:r>
          </w:p>
          <w:p w:rsidR="00996804" w:rsidRDefault="00996804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996804" w:rsidRDefault="00996804">
      <w:pPr>
        <w:keepNext/>
        <w:spacing w:after="200" w:line="276" w:lineRule="auto"/>
        <w:ind w:right="5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2"/>
        <w:tblW w:w="949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365"/>
        <w:gridCol w:w="5130"/>
      </w:tblGrid>
      <w:tr w:rsidR="00996804">
        <w:trPr>
          <w:trHeight w:val="240"/>
        </w:trPr>
        <w:tc>
          <w:tcPr>
            <w:tcW w:w="9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4.2. Se for trabalhar com CÉLULAS, preencher informações abaixo:</w:t>
            </w:r>
          </w:p>
        </w:tc>
      </w:tr>
      <w:tr w:rsidR="00996804">
        <w:trPr>
          <w:trHeight w:val="200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Classificação da classe de risco do OGM: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Classe de risco I             </w:t>
            </w:r>
          </w:p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Classe de risco II</w:t>
            </w:r>
          </w:p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Classe de risco III</w:t>
            </w:r>
          </w:p>
        </w:tc>
      </w:tr>
      <w:tr w:rsidR="00996804">
        <w:trPr>
          <w:trHeight w:val="1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Linhagem celular/ espécie receptora:</w:t>
            </w:r>
          </w:p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    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Vetor (es):  </w:t>
            </w:r>
          </w:p>
        </w:tc>
      </w:tr>
      <w:tr w:rsidR="00996804">
        <w:trPr>
          <w:trHeight w:val="200"/>
        </w:trPr>
        <w:tc>
          <w:tcPr>
            <w:tcW w:w="9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2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Material genético incluído no vetor:</w:t>
            </w:r>
          </w:p>
          <w:p w:rsidR="00996804" w:rsidRDefault="00996804">
            <w:pPr>
              <w:spacing w:before="24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996804" w:rsidRDefault="00996804">
      <w:pPr>
        <w:keepNext/>
        <w:spacing w:before="100" w:after="60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3"/>
        <w:tblW w:w="9390" w:type="dxa"/>
        <w:tblInd w:w="-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75"/>
        <w:gridCol w:w="4515"/>
      </w:tblGrid>
      <w:tr w:rsidR="00996804">
        <w:trPr>
          <w:trHeight w:val="400"/>
        </w:trPr>
        <w:tc>
          <w:tcPr>
            <w:tcW w:w="93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560700">
            <w:pPr>
              <w:numPr>
                <w:ilvl w:val="0"/>
                <w:numId w:val="1"/>
              </w:numPr>
              <w:spacing w:before="100" w:after="60"/>
              <w:jc w:val="both"/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</w:rPr>
              <w:t xml:space="preserve">Laboratório onde as pesquisas com o OGM serão 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executadas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</w:p>
        </w:tc>
      </w:tr>
      <w:tr w:rsidR="00996804">
        <w:tc>
          <w:tcPr>
            <w:tcW w:w="4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560700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Nome (conforme cadastro na Comissão de Pesquisa da UFSJ):</w:t>
            </w: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96804">
        <w:tc>
          <w:tcPr>
            <w:tcW w:w="4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560700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Nível de Biossegurança: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NB1          </w:t>
            </w:r>
          </w:p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NB2</w:t>
            </w:r>
          </w:p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NB3</w:t>
            </w:r>
          </w:p>
        </w:tc>
      </w:tr>
      <w:tr w:rsidR="00996804">
        <w:trPr>
          <w:trHeight w:val="440"/>
        </w:trPr>
        <w:tc>
          <w:tcPr>
            <w:tcW w:w="93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560700">
            <w:pPr>
              <w:spacing w:before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 área já tem certificação anterior para o nível de biossegurança necessário?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( )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Sim ( ) Não</w:t>
            </w:r>
          </w:p>
          <w:p w:rsidR="00996804" w:rsidRDefault="00560700">
            <w:pPr>
              <w:spacing w:before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 não tem ou se houver alteração do espaço (readequação, ampliação) incluir na solicitação:</w:t>
            </w:r>
          </w:p>
          <w:p w:rsidR="00996804" w:rsidRDefault="00560700">
            <w:pPr>
              <w:spacing w:before="120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Descrição das instalações que serão utilizadas nas atividades com O</w:t>
            </w:r>
            <w:r>
              <w:rPr>
                <w:rFonts w:ascii="Arial" w:eastAsia="Arial" w:hAnsi="Arial" w:cs="Arial"/>
                <w:sz w:val="20"/>
                <w:szCs w:val="20"/>
              </w:rPr>
              <w:t>GM e seus derivados, incluindo equipamentos contidos</w:t>
            </w: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, e apresentar planta baixa indicando e nomeando as áreas e equipamentos.</w:t>
            </w:r>
          </w:p>
          <w:p w:rsidR="00996804" w:rsidRDefault="00560700">
            <w:pPr>
              <w:shd w:val="clear" w:color="auto" w:fill="FFFFFF"/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Haverá necessidade de visita de vistoria pela CIBIO/UFSJ. Essa visita será agendada pela CIBIO/UFSJ após a apresentação da documentação completa solicitada.</w:t>
            </w:r>
          </w:p>
          <w:p w:rsidR="00996804" w:rsidRDefault="00996804">
            <w:pPr>
              <w:shd w:val="clear" w:color="auto" w:fill="FFFFFF"/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996804" w:rsidRDefault="00996804">
      <w:pPr>
        <w:keepNext/>
        <w:spacing w:before="24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4"/>
        <w:tblW w:w="9375" w:type="dxa"/>
        <w:tblInd w:w="-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60"/>
        <w:gridCol w:w="4515"/>
      </w:tblGrid>
      <w:tr w:rsidR="00996804">
        <w:trPr>
          <w:trHeight w:val="892"/>
        </w:trPr>
        <w:tc>
          <w:tcPr>
            <w:tcW w:w="93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560700">
            <w:pPr>
              <w:keepNext/>
              <w:numPr>
                <w:ilvl w:val="0"/>
                <w:numId w:val="1"/>
              </w:numPr>
              <w:spacing w:before="24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Se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white"/>
              </w:rPr>
              <w:t xml:space="preserve">for necessário manter os animais, armazenar as células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ou outro organismo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white"/>
              </w:rPr>
              <w:t>geneticamente mod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white"/>
              </w:rPr>
              <w:t>ificado</w:t>
            </w:r>
          </w:p>
        </w:tc>
      </w:tr>
      <w:tr w:rsidR="00996804"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560700">
            <w:pPr>
              <w:spacing w:before="2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Nome do laboratório onde os OGM serão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mantidos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996804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96804">
        <w:tc>
          <w:tcPr>
            <w:tcW w:w="4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560700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Nível de Biossegurança: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NB1          </w:t>
            </w:r>
          </w:p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NB2</w:t>
            </w:r>
          </w:p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NB3</w:t>
            </w:r>
          </w:p>
        </w:tc>
      </w:tr>
      <w:tr w:rsidR="00996804">
        <w:trPr>
          <w:trHeight w:val="440"/>
        </w:trPr>
        <w:tc>
          <w:tcPr>
            <w:tcW w:w="93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560700">
            <w:pPr>
              <w:spacing w:before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 área já tem certificação anterior para o nível de biossegurança necessário?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( )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Sim ( ) Não</w:t>
            </w:r>
          </w:p>
          <w:p w:rsidR="00996804" w:rsidRDefault="00560700">
            <w:pPr>
              <w:spacing w:before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 não tem ou se houver alteração do espaço (readequação, ampliação) incluir na solicitação:</w:t>
            </w:r>
          </w:p>
          <w:p w:rsidR="00996804" w:rsidRDefault="00560700">
            <w:pPr>
              <w:spacing w:before="120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Descrição das instalações que serão utilizadas nas atividades com OGM e seus derivados, incluindo equipamentos contidos</w:t>
            </w: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, e apresentar planta baixa indicando e no</w:t>
            </w: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meando as áreas e equipamentos.</w:t>
            </w:r>
          </w:p>
          <w:p w:rsidR="00996804" w:rsidRDefault="00560700">
            <w:pPr>
              <w:shd w:val="clear" w:color="auto" w:fill="FFFFFF"/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Haverá necessidade de visita de vistoria pela CIBIO/UFSJ. Essa visita será agendada pela CIBIO/UFSJ após a apresentação da documentação completa solicitada.</w:t>
            </w:r>
          </w:p>
          <w:p w:rsidR="00996804" w:rsidRDefault="00996804">
            <w:pPr>
              <w:shd w:val="clear" w:color="auto" w:fill="FFFFFF"/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996804" w:rsidRDefault="00996804">
      <w:pPr>
        <w:keepNext/>
        <w:spacing w:before="240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996804">
        <w:trPr>
          <w:trHeight w:val="44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560700">
            <w:pPr>
              <w:numPr>
                <w:ilvl w:val="0"/>
                <w:numId w:val="1"/>
              </w:numPr>
              <w:spacing w:before="2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Especificar a quantidade total de animais, volume de meio de cultura (litros), número de plantas. Especificar a concentração máxima de OGM a ser trabalhado. </w:t>
            </w:r>
            <w:r>
              <w:rPr>
                <w:rFonts w:ascii="Arial" w:eastAsia="Arial" w:hAnsi="Arial" w:cs="Arial"/>
                <w:sz w:val="20"/>
                <w:szCs w:val="20"/>
              </w:rPr>
              <w:t>(Em caso de experimentos que introduzirão material genético, além de especificar o número de animai</w:t>
            </w:r>
            <w:r>
              <w:rPr>
                <w:rFonts w:ascii="Arial" w:eastAsia="Arial" w:hAnsi="Arial" w:cs="Arial"/>
                <w:sz w:val="20"/>
                <w:szCs w:val="20"/>
              </w:rPr>
              <w:t>s ou volume de meio para células, especificar a quantidade de material genético introduzido)</w:t>
            </w:r>
          </w:p>
        </w:tc>
      </w:tr>
      <w:tr w:rsidR="00996804">
        <w:trPr>
          <w:trHeight w:val="44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996804" w:rsidRDefault="00996804">
      <w:pPr>
        <w:keepNext/>
        <w:spacing w:after="20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f6"/>
        <w:tblW w:w="9240" w:type="dxa"/>
        <w:tblInd w:w="-48" w:type="dxa"/>
        <w:tblLayout w:type="fixed"/>
        <w:tblLook w:val="0000" w:firstRow="0" w:lastRow="0" w:firstColumn="0" w:lastColumn="0" w:noHBand="0" w:noVBand="0"/>
      </w:tblPr>
      <w:tblGrid>
        <w:gridCol w:w="4305"/>
        <w:gridCol w:w="4935"/>
      </w:tblGrid>
      <w:tr w:rsidR="00996804">
        <w:trPr>
          <w:trHeight w:val="479"/>
        </w:trPr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keepNext/>
              <w:numPr>
                <w:ilvl w:val="0"/>
                <w:numId w:val="1"/>
              </w:numPr>
              <w:spacing w:after="20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O trabalho em contenção objetiva a liberação posterior para o meio ambiente? </w:t>
            </w:r>
            <w:r>
              <w:rPr>
                <w:rFonts w:ascii="Arial" w:eastAsia="Arial" w:hAnsi="Arial" w:cs="Arial"/>
                <w:sz w:val="20"/>
                <w:szCs w:val="20"/>
              </w:rPr>
              <w:t>(Exemplo: vacina, semente transgênica). Liberação posterior no meio ambiente não diz respeito ao descarte de material.</w:t>
            </w:r>
          </w:p>
        </w:tc>
      </w:tr>
      <w:tr w:rsidR="00996804">
        <w:trPr>
          <w:trHeight w:val="479"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276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Sim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276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Não</w:t>
            </w:r>
          </w:p>
        </w:tc>
      </w:tr>
    </w:tbl>
    <w:p w:rsidR="00996804" w:rsidRDefault="00996804">
      <w:pPr>
        <w:keepNext/>
        <w:spacing w:after="200" w:line="276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7"/>
        <w:tblW w:w="9330" w:type="dxa"/>
        <w:tblInd w:w="-63" w:type="dxa"/>
        <w:tblLayout w:type="fixed"/>
        <w:tblLook w:val="0000" w:firstRow="0" w:lastRow="0" w:firstColumn="0" w:lastColumn="0" w:noHBand="0" w:noVBand="0"/>
      </w:tblPr>
      <w:tblGrid>
        <w:gridCol w:w="4320"/>
        <w:gridCol w:w="5010"/>
      </w:tblGrid>
      <w:tr w:rsidR="00996804">
        <w:trPr>
          <w:trHeight w:val="22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keepNext/>
              <w:numPr>
                <w:ilvl w:val="0"/>
                <w:numId w:val="1"/>
              </w:numPr>
              <w:spacing w:after="200"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Projeto de Pesquisa</w:t>
            </w:r>
          </w:p>
        </w:tc>
      </w:tr>
      <w:tr w:rsidR="00996804">
        <w:trPr>
          <w:trHeight w:val="22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Título:      </w:t>
            </w:r>
          </w:p>
        </w:tc>
      </w:tr>
      <w:tr w:rsidR="00996804">
        <w:trPr>
          <w:trHeight w:val="240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Tipo de projeto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Projeto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regular  ☐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IC  ☐ Mestrado  ☐ Doutorado</w:t>
            </w:r>
          </w:p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Pós-Doutorado ☐ Outros _____________________</w:t>
            </w:r>
          </w:p>
        </w:tc>
      </w:tr>
      <w:tr w:rsidR="00996804">
        <w:trPr>
          <w:trHeight w:val="1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Data de início do projeto (mês/ano): </w:t>
            </w:r>
          </w:p>
          <w:p w:rsidR="00996804" w:rsidRDefault="00996804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Data prevista de conclusão (mês/ano):</w:t>
            </w:r>
          </w:p>
        </w:tc>
      </w:tr>
      <w:tr w:rsidR="00996804">
        <w:trPr>
          <w:trHeight w:val="1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Data de início do trabalho com OGM:</w:t>
            </w:r>
          </w:p>
          <w:p w:rsidR="00996804" w:rsidRDefault="00996804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996804" w:rsidRDefault="00996804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Data prevista de conclusão do trabalho com OGM:</w:t>
            </w:r>
          </w:p>
          <w:p w:rsidR="00996804" w:rsidRDefault="00996804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96804">
        <w:trPr>
          <w:trHeight w:val="1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2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Nome do laboratório de pesquisa (conforme cadastro na Comissão de Pesquisa da UFSJ):</w:t>
            </w:r>
          </w:p>
          <w:p w:rsidR="00996804" w:rsidRDefault="00996804">
            <w:pPr>
              <w:spacing w:after="20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996804">
            <w:pPr>
              <w:spacing w:after="200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96804">
        <w:trPr>
          <w:trHeight w:val="24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keepNext/>
              <w:spacing w:after="200" w:line="276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Resumo e objetivos do Projeto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(máximo de 3000 caracteres com espaço)</w:t>
            </w:r>
          </w:p>
          <w:p w:rsidR="00996804" w:rsidRDefault="00996804">
            <w:pPr>
              <w:keepNext/>
              <w:spacing w:after="200" w:line="276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  <w:p w:rsidR="00996804" w:rsidRDefault="00996804">
            <w:pPr>
              <w:keepNext/>
              <w:spacing w:after="200" w:line="276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  <w:p w:rsidR="00996804" w:rsidRDefault="00996804">
            <w:pPr>
              <w:keepNext/>
              <w:spacing w:after="200" w:line="276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  <w:p w:rsidR="00996804" w:rsidRDefault="00996804">
            <w:pPr>
              <w:keepNext/>
              <w:spacing w:after="200" w:line="276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</w:tr>
      <w:tr w:rsidR="00996804">
        <w:trPr>
          <w:trHeight w:val="430"/>
        </w:trPr>
        <w:tc>
          <w:tcPr>
            <w:tcW w:w="93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keepNext/>
              <w:spacing w:after="200"/>
              <w:ind w:right="5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Relacionar os principais equipamentos utilizados nos experimentos, as medidas de biossegurança adotadas e os equipamentos de proteção individual e coletiva (EPI e EPC) disponíveis </w:t>
            </w:r>
            <w:r>
              <w:rPr>
                <w:rFonts w:ascii="Arial" w:eastAsia="Arial" w:hAnsi="Arial" w:cs="Arial"/>
                <w:sz w:val="20"/>
                <w:szCs w:val="20"/>
              </w:rPr>
              <w:t>(máximo de 2000 caracteres com espaço).</w:t>
            </w:r>
          </w:p>
        </w:tc>
      </w:tr>
      <w:tr w:rsidR="00996804">
        <w:trPr>
          <w:trHeight w:val="264"/>
        </w:trPr>
        <w:tc>
          <w:tcPr>
            <w:tcW w:w="93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96804">
        <w:trPr>
          <w:trHeight w:val="264"/>
        </w:trPr>
        <w:tc>
          <w:tcPr>
            <w:tcW w:w="93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96804">
        <w:trPr>
          <w:trHeight w:val="20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996804">
            <w:pPr>
              <w:spacing w:before="100" w:after="6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spacing w:before="100" w:after="6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spacing w:before="100" w:after="6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spacing w:before="100" w:after="6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spacing w:before="100" w:after="6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spacing w:before="100" w:after="6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spacing w:before="100" w:after="6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996804">
        <w:trPr>
          <w:trHeight w:val="20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spacing w:before="100" w:after="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Análise crítica dos riscos previsíveis associados ao OGM</w:t>
            </w:r>
          </w:p>
          <w:p w:rsidR="00996804" w:rsidRDefault="00996804">
            <w:pPr>
              <w:spacing w:before="100" w:after="6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996804">
        <w:trPr>
          <w:trHeight w:val="20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996804">
            <w:pPr>
              <w:spacing w:before="100" w:after="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spacing w:before="100" w:after="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spacing w:before="100" w:after="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spacing w:before="100" w:after="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spacing w:before="100" w:after="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996804">
        <w:trPr>
          <w:trHeight w:val="240"/>
        </w:trPr>
        <w:tc>
          <w:tcPr>
            <w:tcW w:w="9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560700">
            <w:pPr>
              <w:keepNext/>
              <w:spacing w:after="200"/>
              <w:ind w:right="5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 xml:space="preserve">Equipe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(Nome, CPF, formação profissional, titulação e capacitação em biossegurança da equipe técnica envolvida no trabalho com OGM/</w:t>
            </w:r>
            <w:proofErr w:type="spellStart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AnGM</w:t>
            </w:r>
            <w:proofErr w:type="spellEnd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e seus derivados, apresentando curriculum vitae de cada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participante que não estiver inscrito na Plataforma Lattes).</w:t>
            </w:r>
          </w:p>
        </w:tc>
      </w:tr>
      <w:tr w:rsidR="00996804">
        <w:trPr>
          <w:trHeight w:val="430"/>
        </w:trPr>
        <w:tc>
          <w:tcPr>
            <w:tcW w:w="93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996804">
            <w:pPr>
              <w:keepNext/>
              <w:spacing w:after="200"/>
              <w:ind w:right="5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keepNext/>
              <w:spacing w:after="200"/>
              <w:ind w:right="5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keepNext/>
              <w:spacing w:after="200"/>
              <w:ind w:right="5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996804" w:rsidRDefault="00996804">
            <w:pPr>
              <w:keepNext/>
              <w:spacing w:after="200"/>
              <w:ind w:right="5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996804">
        <w:trPr>
          <w:trHeight w:val="264"/>
        </w:trPr>
        <w:tc>
          <w:tcPr>
            <w:tcW w:w="93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996804">
        <w:trPr>
          <w:trHeight w:val="264"/>
        </w:trPr>
        <w:tc>
          <w:tcPr>
            <w:tcW w:w="93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996804">
        <w:trPr>
          <w:trHeight w:val="264"/>
        </w:trPr>
        <w:tc>
          <w:tcPr>
            <w:tcW w:w="93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6804" w:rsidRDefault="00996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996804" w:rsidRDefault="00996804">
      <w:pPr>
        <w:keepNext/>
        <w:spacing w:after="200"/>
        <w:ind w:right="-142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8"/>
        <w:tblW w:w="9480" w:type="dxa"/>
        <w:tblInd w:w="-89" w:type="dxa"/>
        <w:tblLayout w:type="fixed"/>
        <w:tblLook w:val="0000" w:firstRow="0" w:lastRow="0" w:firstColumn="0" w:lastColumn="0" w:noHBand="0" w:noVBand="0"/>
      </w:tblPr>
      <w:tblGrid>
        <w:gridCol w:w="9480"/>
      </w:tblGrid>
      <w:tr w:rsidR="00996804">
        <w:trPr>
          <w:trHeight w:val="1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04" w:rsidRDefault="00560700">
            <w:pPr>
              <w:keepNext/>
              <w:numPr>
                <w:ilvl w:val="0"/>
                <w:numId w:val="1"/>
              </w:numPr>
              <w:spacing w:after="200"/>
              <w:ind w:right="-142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Especificar as condições para atendimentos médicos de emergência na instituição</w:t>
            </w:r>
          </w:p>
        </w:tc>
      </w:tr>
      <w:tr w:rsidR="00996804">
        <w:trPr>
          <w:trHeight w:val="1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04" w:rsidRDefault="00560700">
            <w:pPr>
              <w:spacing w:after="200"/>
              <w:ind w:right="-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 caso de acidentes pessoais, emergências médicas e outros do tipo, em situações que a pessoa esteja consciente, aparentemente sem problemas de maior gravidade, deve-se entrar em contato imediatamente com o SAMU, pelo telefone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192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96804" w:rsidRDefault="00560700">
            <w:pPr>
              <w:spacing w:after="200"/>
              <w:ind w:right="-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Em caso de picada por algum animal venenoso, a pessoa deve ser levada o quanto antes para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UPA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(Telefone: </w:t>
            </w:r>
            <w:hyperlink r:id="rId9">
              <w:r>
                <w:rPr>
                  <w:rFonts w:ascii="Arial" w:eastAsia="Arial" w:hAnsi="Arial" w:cs="Arial"/>
                  <w:sz w:val="20"/>
                  <w:szCs w:val="20"/>
                  <w:highlight w:val="white"/>
                </w:rPr>
                <w:t>(32) 3373-4111</w:t>
              </w:r>
            </w:hyperlink>
            <w:r>
              <w:rPr>
                <w:rFonts w:ascii="Arial" w:eastAsia="Arial" w:hAnsi="Arial" w:cs="Arial"/>
                <w:sz w:val="20"/>
                <w:szCs w:val="20"/>
              </w:rPr>
              <w:t xml:space="preserve">),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spital Nossa Senhora das Mercês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(Telefone: </w:t>
            </w:r>
            <w:hyperlink r:id="rId10">
              <w:r>
                <w:rPr>
                  <w:rFonts w:ascii="Arial" w:eastAsia="Arial" w:hAnsi="Arial" w:cs="Arial"/>
                  <w:sz w:val="20"/>
                  <w:szCs w:val="20"/>
                  <w:highlight w:val="white"/>
                </w:rPr>
                <w:t>(32) 337</w:t>
              </w:r>
            </w:hyperlink>
            <w:r>
              <w:rPr>
                <w:rFonts w:ascii="Arial" w:eastAsia="Arial" w:hAnsi="Arial" w:cs="Arial"/>
                <w:sz w:val="20"/>
                <w:szCs w:val="20"/>
              </w:rPr>
              <w:t xml:space="preserve">9-2800) ou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Santa Casa de Misericórdia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(Telefone: </w:t>
            </w:r>
            <w:hyperlink r:id="rId11">
              <w:r>
                <w:rPr>
                  <w:rFonts w:ascii="Arial" w:eastAsia="Arial" w:hAnsi="Arial" w:cs="Arial"/>
                  <w:sz w:val="20"/>
                  <w:szCs w:val="20"/>
                  <w:highlight w:val="white"/>
                </w:rPr>
                <w:t>(32) 337</w:t>
              </w:r>
            </w:hyperlink>
            <w:r>
              <w:rPr>
                <w:rFonts w:ascii="Arial" w:eastAsia="Arial" w:hAnsi="Arial" w:cs="Arial"/>
                <w:sz w:val="20"/>
                <w:szCs w:val="20"/>
              </w:rPr>
              <w:t>9-2000)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e, se possível, que seja levado também o animal que a picou para facilitar a identificação e o tratamento a ser seguido. Em caso da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impossibilidade de locomoção, acionar o SAMU pelo telefone 192.</w:t>
            </w:r>
          </w:p>
          <w:p w:rsidR="00996804" w:rsidRDefault="00560700">
            <w:pPr>
              <w:spacing w:after="200"/>
              <w:ind w:right="-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Em caso de incêndio deve-se, caso seja possível, tentar evitar o aumento do incêndio </w:t>
            </w:r>
            <w:r>
              <w:rPr>
                <w:rFonts w:ascii="Arial" w:eastAsia="Arial" w:hAnsi="Arial" w:cs="Arial"/>
                <w:sz w:val="20"/>
                <w:szCs w:val="20"/>
              </w:rPr>
              <w:t>utilizando extintores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de incêndio distribuídos pelo prédio. No caso de o incêndio já estar em proporções b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em maiores, além dos procedimentos citados acima, deve ser acionado também o Corpo de Bombeiros, no número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193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96804" w:rsidRDefault="00560700">
            <w:pPr>
              <w:spacing w:after="200"/>
              <w:ind w:right="-6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</w:rPr>
              <w:t>A comunicação de emergências relacionadas à falta de energia elétrica deve ser feita à Portaria do seu Campus.</w:t>
            </w:r>
          </w:p>
        </w:tc>
      </w:tr>
    </w:tbl>
    <w:p w:rsidR="00996804" w:rsidRDefault="00996804">
      <w:pPr>
        <w:spacing w:after="200"/>
        <w:ind w:right="5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:rsidR="00996804" w:rsidRDefault="00560700">
      <w:pPr>
        <w:spacing w:after="200"/>
        <w:ind w:right="5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O pesquisador abaixo</w:t>
      </w:r>
      <w:r>
        <w:rPr>
          <w:rFonts w:ascii="Arial" w:eastAsia="Arial" w:hAnsi="Arial" w:cs="Arial"/>
          <w:b/>
          <w:bCs/>
          <w:sz w:val="20"/>
          <w:szCs w:val="20"/>
          <w:u w:val="single"/>
        </w:rPr>
        <w:t>-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assinado se compromete:</w:t>
      </w:r>
    </w:p>
    <w:p w:rsidR="00996804" w:rsidRDefault="00560700">
      <w:pPr>
        <w:spacing w:after="200"/>
        <w:ind w:right="5"/>
        <w:jc w:val="both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a) Orientar e informar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 todos os usuários da área os riscos pertinentes ao nível de biossegurança. Disponibilizar a todos os usuários o plano de biossegurança da área contendo informações claras sobre uso de EPIs,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EPCs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, limpeza, de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scontaminação, descarte e procedimentos em caso de acidentes. Todos os usuários das áreas devem ter conhecimento e aplicar boas e essenciais práticas de laboratório, reforçando que é </w:t>
      </w:r>
      <w:r>
        <w:rPr>
          <w:rFonts w:ascii="Arial" w:eastAsia="Arial" w:hAnsi="Arial" w:cs="Arial"/>
          <w:smallCaps/>
          <w:color w:val="000000"/>
          <w:sz w:val="20"/>
          <w:szCs w:val="20"/>
        </w:rPr>
        <w:t>TERMINANTEMENTE PROIBIDO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ingerir alimentos, aplicar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cosméticos e usar ade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reços (bijuterias) nas áreas de trabalho com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OGMs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AnGMs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; </w:t>
      </w:r>
    </w:p>
    <w:p w:rsidR="00996804" w:rsidRDefault="00560700">
      <w:pPr>
        <w:spacing w:after="200"/>
        <w:ind w:right="5"/>
        <w:jc w:val="both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b) Toda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e qualquer alteração na planta física da área credenciada, responsável e inclusão de novo OGM ou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AnGM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(mesmo que do mesmo nível da área cadastrada, mas que originalmente não fez parte dest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 projeto de pesquisa) devem ser comunicadas à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CIBio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;</w:t>
      </w:r>
    </w:p>
    <w:p w:rsidR="00996804" w:rsidRDefault="00560700">
      <w:pPr>
        <w:spacing w:after="200"/>
        <w:ind w:right="5"/>
        <w:jc w:val="both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c) Responsáveis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por áreas credenciadas com nível NB2 ou superior não devem permitir a saída, manutenção ou manipulação de OGM/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AnGM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em áreas de nível inferior; </w:t>
      </w:r>
    </w:p>
    <w:p w:rsidR="00996804" w:rsidRDefault="00560700">
      <w:pPr>
        <w:spacing w:after="200"/>
        <w:ind w:right="5"/>
        <w:jc w:val="both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d) Comunicar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à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CIBio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a inclusão de novo OG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M na área credenciada, caso este não tenha sido incluído no projeto original de pedido de extensão de CQB, principalmente quando o novo OGM for de diferente nível de biossegurança.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OGMs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ou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AnGMs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produzidos, manipulados em áreas de nível NB1 quando transfer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idos para áreas de nível 2 ou superior passam a ser tratados como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OGMs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nível 2 ou superior e não podem retornar para áreas de nível inferior, exemplo nível NB1;</w:t>
      </w:r>
    </w:p>
    <w:p w:rsidR="00996804" w:rsidRDefault="00560700">
      <w:pPr>
        <w:spacing w:after="200"/>
        <w:ind w:right="5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e) O responsável pela área deve comunicar imediatamente a ocorrência de acidentes à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CIBio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996804" w:rsidRDefault="00996804">
      <w:pPr>
        <w:spacing w:after="200"/>
        <w:ind w:right="-277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:rsidR="00996804" w:rsidRDefault="00996804">
      <w:pPr>
        <w:spacing w:after="200"/>
        <w:ind w:right="-277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:rsidR="00996804" w:rsidRDefault="00560700">
      <w:pPr>
        <w:spacing w:after="200"/>
        <w:ind w:right="-7"/>
        <w:jc w:val="center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color w:val="000000"/>
          <w:sz w:val="20"/>
          <w:szCs w:val="20"/>
          <w:u w:val="single"/>
        </w:rPr>
        <w:t xml:space="preserve">_______________________________________  </w:t>
      </w:r>
    </w:p>
    <w:p w:rsidR="00996804" w:rsidRDefault="00560700">
      <w:pPr>
        <w:spacing w:after="200"/>
        <w:ind w:right="-7"/>
        <w:jc w:val="center"/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Assinatura do Técnico Principal</w:t>
      </w:r>
    </w:p>
    <w:p w:rsidR="00996804" w:rsidRDefault="00996804">
      <w:pPr>
        <w:spacing w:after="200"/>
        <w:ind w:right="-7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</w:p>
    <w:p w:rsidR="00996804" w:rsidRDefault="00560700">
      <w:pPr>
        <w:spacing w:after="200"/>
        <w:ind w:right="-7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Data ___/___/______</w:t>
      </w:r>
    </w:p>
    <w:p w:rsidR="00996804" w:rsidRDefault="00996804">
      <w:pPr>
        <w:spacing w:after="200"/>
        <w:ind w:right="-7"/>
        <w:jc w:val="center"/>
        <w:rPr>
          <w:sz w:val="20"/>
          <w:szCs w:val="20"/>
        </w:rPr>
      </w:pPr>
    </w:p>
    <w:p w:rsidR="00996804" w:rsidRDefault="00996804">
      <w:pPr>
        <w:spacing w:after="200"/>
        <w:ind w:right="-7"/>
        <w:jc w:val="center"/>
        <w:rPr>
          <w:sz w:val="20"/>
          <w:szCs w:val="20"/>
        </w:rPr>
      </w:pPr>
    </w:p>
    <w:p w:rsidR="00996804" w:rsidRDefault="00996804">
      <w:pPr>
        <w:spacing w:after="200"/>
        <w:ind w:right="-7"/>
        <w:jc w:val="center"/>
        <w:rPr>
          <w:sz w:val="20"/>
          <w:szCs w:val="20"/>
        </w:rPr>
      </w:pPr>
    </w:p>
    <w:p w:rsidR="00996804" w:rsidRDefault="00560700">
      <w:pPr>
        <w:spacing w:before="24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Deliberação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CIBio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>:</w:t>
      </w:r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Aprovado ( ) Reprovado</w:t>
      </w:r>
    </w:p>
    <w:p w:rsidR="00996804" w:rsidRDefault="00560700">
      <w:pPr>
        <w:spacing w:before="24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Data: _____ / _____ / _____</w:t>
      </w:r>
    </w:p>
    <w:p w:rsidR="00996804" w:rsidRDefault="00560700">
      <w:pPr>
        <w:spacing w:before="240"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Assinatura </w:t>
      </w:r>
      <w:proofErr w:type="gramStart"/>
      <w:r>
        <w:rPr>
          <w:rFonts w:ascii="Arial" w:eastAsia="Arial" w:hAnsi="Arial" w:cs="Arial"/>
          <w:sz w:val="20"/>
          <w:szCs w:val="20"/>
        </w:rPr>
        <w:t>da(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o) Presidente da </w:t>
      </w:r>
      <w:proofErr w:type="spellStart"/>
      <w:r>
        <w:rPr>
          <w:rFonts w:ascii="Arial" w:eastAsia="Arial" w:hAnsi="Arial" w:cs="Arial"/>
          <w:sz w:val="20"/>
          <w:szCs w:val="20"/>
        </w:rPr>
        <w:t>CIBio</w:t>
      </w:r>
      <w:proofErr w:type="spellEnd"/>
      <w:r>
        <w:rPr>
          <w:rFonts w:ascii="Arial" w:eastAsia="Arial" w:hAnsi="Arial" w:cs="Arial"/>
          <w:sz w:val="20"/>
          <w:szCs w:val="20"/>
        </w:rPr>
        <w:t>: _____________________________________________________</w:t>
      </w:r>
    </w:p>
    <w:p w:rsidR="00996804" w:rsidRDefault="00996804">
      <w:pPr>
        <w:spacing w:after="200"/>
        <w:ind w:right="-7"/>
        <w:jc w:val="center"/>
        <w:rPr>
          <w:rFonts w:ascii="Arial" w:eastAsia="Arial" w:hAnsi="Arial" w:cs="Arial"/>
          <w:sz w:val="20"/>
          <w:szCs w:val="20"/>
        </w:rPr>
      </w:pPr>
    </w:p>
    <w:p w:rsidR="00996804" w:rsidRDefault="00996804">
      <w:pPr>
        <w:spacing w:after="200"/>
        <w:ind w:right="-7"/>
        <w:jc w:val="center"/>
        <w:rPr>
          <w:color w:val="000000"/>
          <w:sz w:val="20"/>
          <w:szCs w:val="20"/>
        </w:rPr>
      </w:pPr>
    </w:p>
    <w:p w:rsidR="00996804" w:rsidRDefault="00996804">
      <w:pPr>
        <w:spacing w:after="200"/>
        <w:ind w:right="-7"/>
        <w:jc w:val="both"/>
        <w:rPr>
          <w:rFonts w:ascii="Arial" w:eastAsia="Arial" w:hAnsi="Arial" w:cs="Arial"/>
          <w:color w:val="000000"/>
          <w:sz w:val="24"/>
          <w:szCs w:val="24"/>
          <w:u w:val="single"/>
        </w:rPr>
      </w:pPr>
    </w:p>
    <w:sectPr w:rsidR="00996804">
      <w:footerReference w:type="default" r:id="rId12"/>
      <w:pgSz w:w="12240" w:h="15840"/>
      <w:pgMar w:top="425" w:right="1440" w:bottom="144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700" w:rsidRDefault="00560700">
      <w:r>
        <w:separator/>
      </w:r>
    </w:p>
  </w:endnote>
  <w:endnote w:type="continuationSeparator" w:id="0">
    <w:p w:rsidR="00560700" w:rsidRDefault="00560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B089839-10D6-4090-8A70-242ED85B6E3F}"/>
    <w:embedBold r:id="rId2" w:fontKey="{A8BE4A3F-9127-4E00-B697-AD01AA1EE85C}"/>
    <w:embedItalic r:id="rId3" w:fontKey="{B85D330F-D727-4CFC-BF03-488C90B98B51}"/>
  </w:font>
  <w:font w:name="Liberation Sans">
    <w:altName w:val="Times New Roman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422180C-E49C-45C5-8305-58B1B9EDE66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8E976E98-99D1-4E50-948B-58F75657C9F5}"/>
    <w:embedBold r:id="rId6" w:fontKey="{84FE8CDE-97DD-403D-95EF-90AD346F00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9FDC844-F26A-40FF-8156-2F3CBDE69D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804" w:rsidRDefault="00996804">
    <w:pPr>
      <w:spacing w:after="200"/>
      <w:ind w:right="-7"/>
      <w:jc w:val="center"/>
      <w:rPr>
        <w:sz w:val="20"/>
        <w:szCs w:val="20"/>
      </w:rPr>
    </w:pPr>
  </w:p>
  <w:p w:rsidR="00996804" w:rsidRDefault="00560700">
    <w:pPr>
      <w:tabs>
        <w:tab w:val="center" w:pos="4419"/>
        <w:tab w:val="right" w:pos="8838"/>
      </w:tabs>
      <w:spacing w:before="60" w:after="60" w:line="276" w:lineRule="auto"/>
      <w:ind w:left="993" w:right="310"/>
      <w:jc w:val="center"/>
      <w:rPr>
        <w:rFonts w:ascii="Verdana" w:eastAsia="Verdana" w:hAnsi="Verdana" w:cs="Verdana"/>
        <w:b/>
        <w:bCs/>
        <w:sz w:val="16"/>
        <w:szCs w:val="16"/>
      </w:rPr>
    </w:pPr>
    <w:r>
      <w:rPr>
        <w:rFonts w:ascii="Verdana" w:eastAsia="Verdana" w:hAnsi="Verdana" w:cs="Verdana"/>
        <w:b/>
        <w:bCs/>
        <w:sz w:val="16"/>
        <w:szCs w:val="16"/>
      </w:rPr>
      <w:t xml:space="preserve">Universidade Federal de São João </w:t>
    </w:r>
    <w:proofErr w:type="spellStart"/>
    <w:r>
      <w:rPr>
        <w:rFonts w:ascii="Verdana" w:eastAsia="Verdana" w:hAnsi="Verdana" w:cs="Verdana"/>
        <w:b/>
        <w:bCs/>
        <w:sz w:val="16"/>
        <w:szCs w:val="16"/>
      </w:rPr>
      <w:t>del</w:t>
    </w:r>
    <w:proofErr w:type="spellEnd"/>
    <w:r>
      <w:rPr>
        <w:rFonts w:ascii="Verdana" w:eastAsia="Verdana" w:hAnsi="Verdana" w:cs="Verdana"/>
        <w:b/>
        <w:bCs/>
        <w:sz w:val="16"/>
        <w:szCs w:val="16"/>
      </w:rPr>
      <w:t xml:space="preserve">-Rei </w:t>
    </w:r>
  </w:p>
  <w:p w:rsidR="00996804" w:rsidRDefault="00560700">
    <w:pPr>
      <w:tabs>
        <w:tab w:val="center" w:pos="4419"/>
        <w:tab w:val="right" w:pos="8838"/>
      </w:tabs>
      <w:spacing w:before="60" w:after="60" w:line="276" w:lineRule="auto"/>
      <w:ind w:left="993" w:right="310"/>
      <w:jc w:val="center"/>
      <w:rPr>
        <w:rFonts w:ascii="Verdana" w:eastAsia="Verdana" w:hAnsi="Verdana" w:cs="Verdana"/>
        <w:sz w:val="16"/>
        <w:szCs w:val="16"/>
      </w:rPr>
    </w:pPr>
    <w:proofErr w:type="spellStart"/>
    <w:r>
      <w:rPr>
        <w:rFonts w:ascii="Verdana" w:eastAsia="Verdana" w:hAnsi="Verdana" w:cs="Verdana"/>
        <w:sz w:val="16"/>
        <w:szCs w:val="16"/>
      </w:rPr>
      <w:t>Av</w:t>
    </w:r>
    <w:proofErr w:type="spellEnd"/>
    <w:r>
      <w:rPr>
        <w:rFonts w:ascii="Verdana" w:eastAsia="Verdana" w:hAnsi="Verdana" w:cs="Verdana"/>
        <w:sz w:val="16"/>
        <w:szCs w:val="16"/>
      </w:rPr>
      <w:t xml:space="preserve"> Visconde do Rio Preto, S/N - Colônia do Bengo CTAN - Campus Tancredo Neves - UFSJ. Prédio do Núcleo de Criação de Animais de Laboratório- NUCAL. Sala 1.21. </w:t>
    </w:r>
  </w:p>
  <w:p w:rsidR="00996804" w:rsidRDefault="00560700">
    <w:pPr>
      <w:tabs>
        <w:tab w:val="center" w:pos="4419"/>
        <w:tab w:val="right" w:pos="8838"/>
      </w:tabs>
      <w:spacing w:before="60" w:after="60" w:line="276" w:lineRule="auto"/>
      <w:ind w:left="993" w:right="310"/>
      <w:jc w:val="center"/>
    </w:pPr>
    <w:proofErr w:type="spellStart"/>
    <w:r>
      <w:rPr>
        <w:rFonts w:ascii="Verdana" w:eastAsia="Verdana" w:hAnsi="Verdana" w:cs="Verdana"/>
        <w:sz w:val="16"/>
        <w:szCs w:val="16"/>
      </w:rPr>
      <w:t>Cep</w:t>
    </w:r>
    <w:proofErr w:type="spellEnd"/>
    <w:r>
      <w:rPr>
        <w:rFonts w:ascii="Verdana" w:eastAsia="Verdana" w:hAnsi="Verdana" w:cs="Verdana"/>
        <w:sz w:val="16"/>
        <w:szCs w:val="16"/>
      </w:rPr>
      <w:t xml:space="preserve">: 36301-360. São João </w:t>
    </w:r>
    <w:proofErr w:type="spellStart"/>
    <w:r>
      <w:rPr>
        <w:rFonts w:ascii="Verdana" w:eastAsia="Verdana" w:hAnsi="Verdana" w:cs="Verdana"/>
        <w:sz w:val="16"/>
        <w:szCs w:val="16"/>
      </w:rPr>
      <w:t>del</w:t>
    </w:r>
    <w:proofErr w:type="spellEnd"/>
    <w:r>
      <w:rPr>
        <w:rFonts w:ascii="Verdana" w:eastAsia="Verdana" w:hAnsi="Verdana" w:cs="Verdana"/>
        <w:sz w:val="16"/>
        <w:szCs w:val="16"/>
      </w:rPr>
      <w:t>-Rei - MG. Telefone: (32) 3379-4910.</w:t>
    </w:r>
  </w:p>
  <w:p w:rsidR="00996804" w:rsidRDefault="00560700">
    <w:pPr>
      <w:tabs>
        <w:tab w:val="center" w:pos="4419"/>
        <w:tab w:val="right" w:pos="8838"/>
      </w:tabs>
      <w:spacing w:before="60" w:after="60" w:line="276" w:lineRule="auto"/>
      <w:ind w:left="993" w:right="310"/>
      <w:jc w:val="center"/>
      <w:rPr>
        <w:sz w:val="20"/>
        <w:szCs w:val="20"/>
        <w:u w:val="single"/>
      </w:rPr>
    </w:pPr>
    <w:hyperlink r:id="rId1">
      <w:r>
        <w:rPr>
          <w:rFonts w:ascii="Arial" w:eastAsia="Arial" w:hAnsi="Arial" w:cs="Arial"/>
          <w:color w:val="0000FF"/>
          <w:sz w:val="16"/>
          <w:szCs w:val="16"/>
          <w:u w:val="single"/>
        </w:rPr>
        <w:t>https://ufsj.edu.br/cibio/</w:t>
      </w:r>
    </w:hyperlink>
    <w:r>
      <w:rPr>
        <w:rFonts w:ascii="Verdana" w:eastAsia="Verdana" w:hAnsi="Verdana" w:cs="Verdana"/>
        <w:sz w:val="16"/>
        <w:szCs w:val="16"/>
      </w:rPr>
      <w:t xml:space="preserve">- </w:t>
    </w:r>
    <w:r>
      <w:rPr>
        <w:rFonts w:ascii="Verdana" w:eastAsia="Verdana" w:hAnsi="Verdana" w:cs="Verdana"/>
        <w:sz w:val="18"/>
        <w:szCs w:val="18"/>
      </w:rPr>
      <w:t>2023: Ano da Integração na UFSJ</w:t>
    </w:r>
  </w:p>
  <w:p w:rsidR="00996804" w:rsidRDefault="009968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700" w:rsidRDefault="00560700">
      <w:r>
        <w:separator/>
      </w:r>
    </w:p>
  </w:footnote>
  <w:footnote w:type="continuationSeparator" w:id="0">
    <w:p w:rsidR="00560700" w:rsidRDefault="00560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54A65"/>
    <w:multiLevelType w:val="multilevel"/>
    <w:tmpl w:val="A5C4F8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804"/>
    <w:rsid w:val="00560700"/>
    <w:rsid w:val="00996804"/>
    <w:rsid w:val="00FF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51C31"/>
  <w15:docId w15:val="{381DB09E-CA09-49BB-9986-19CE0C56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search?q=upa+sjdr&amp;oq=upa+sjdr&amp;gs_lcrp=EgZjaHJvbWUqCggAEAAY4wIYgAQyCggAEAAY4wIYgAQyDQgBEC4YrwEYxwEYgAQyBwgCEAAYgAQyCAgDEAAYFhge0gEIMTEzNWowajeoAgCwAgA&amp;sourceid=chrome&amp;ie=UTF-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search?q=upa+sjdr&amp;oq=upa+sjdr&amp;gs_lcrp=EgZjaHJvbWUqCggAEAAY4wIYgAQyCggAEAAY4wIYgAQyDQgBEC4YrwEYxwEYgAQyBwgCEAAYgAQyCAgDEAAYFhge0gEIMTEzNWowajeoAgCwAgA&amp;sourceid=chrome&amp;ie=UTF-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upa+sjdr&amp;oq=upa+sjdr&amp;gs_lcrp=EgZjaHJvbWUqCggAEAAY4wIYgAQyCggAEAAY4wIYgAQyDQgBEC4YrwEYxwEYgAQyBwgCEAAYgAQyCAgDEAAYFhge0gEIMTEzNWowajeoAgCwAgA&amp;sourceid=chrome&amp;ie=UTF-8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ufsj.edu.br/cib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v7MjH9c6330P7uWHLiP0UI8nGg==">CgMxLjA4AHIhMVh1X2hWWUpiT0E5MTZmYzUxckljcG1Sd0dYUTFZcTRU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1387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</dc:creator>
  <cp:lastModifiedBy>RC</cp:lastModifiedBy>
  <cp:revision>2</cp:revision>
  <dcterms:created xsi:type="dcterms:W3CDTF">2026-03-24T12:46:00Z</dcterms:created>
  <dcterms:modified xsi:type="dcterms:W3CDTF">2026-03-24T12:46:00Z</dcterms:modified>
</cp:coreProperties>
</file>