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FA3E61">
      <w:pPr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bookmarkStart w:id="0" w:name="_heading=h.rxbkp21lcbvx"/>
      <w:bookmarkEnd w:id="0"/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 xml:space="preserve">A Universidade Federal de São João del-Rei (UFSJ), por meio da Pró-reitoria de Ensino de Graduação e representada pelo Pró-Reitor Adjunto de Ensino de Graduação, concede, observados os termos das normas vigentes, Bolsa de Ensino e Aprendizagem no âmbito do Programa de Monitoria da UFSJ </w:t>
      </w:r>
      <w:r>
        <w:rPr>
          <w:rFonts w:ascii="Arial" w:hAnsi="Arial" w:eastAsia="Arial" w:cs="Arial"/>
          <w:position w:val="0"/>
          <w:sz w:val="22"/>
          <w:szCs w:val="22"/>
          <w:highlight w:val="yellow"/>
          <w:vertAlign w:val="baseline"/>
        </w:rPr>
        <w:t>ao(à)</w:t>
      </w: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 xml:space="preserve"> discente </w:t>
      </w:r>
      <w:r>
        <w:rPr>
          <w:rFonts w:ascii="Arial" w:hAnsi="Arial" w:eastAsia="Arial" w:cs="Arial"/>
          <w:position w:val="0"/>
          <w:sz w:val="22"/>
          <w:szCs w:val="22"/>
          <w:highlight w:val="yellow"/>
          <w:vertAlign w:val="baseline"/>
        </w:rPr>
        <w:t>NOME COMPLETO</w:t>
      </w: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 xml:space="preserve">, CPF </w:t>
      </w:r>
      <w:r>
        <w:rPr>
          <w:rFonts w:ascii="Arial" w:hAnsi="Arial" w:eastAsia="Arial" w:cs="Arial"/>
          <w:position w:val="0"/>
          <w:sz w:val="22"/>
          <w:szCs w:val="22"/>
          <w:highlight w:val="yellow"/>
          <w:vertAlign w:val="baseline"/>
        </w:rPr>
        <w:t>xxx.xxx.xxx-xx,</w:t>
      </w: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 xml:space="preserve"> RG </w:t>
      </w:r>
      <w:r>
        <w:rPr>
          <w:rFonts w:ascii="Arial" w:hAnsi="Arial" w:eastAsia="Arial" w:cs="Arial"/>
          <w:position w:val="0"/>
          <w:sz w:val="22"/>
          <w:szCs w:val="22"/>
          <w:highlight w:val="yellow"/>
          <w:vertAlign w:val="baseline"/>
        </w:rPr>
        <w:t>xxxxxxxxxxxx</w:t>
      </w: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 xml:space="preserve">, Matrícula </w:t>
      </w:r>
      <w:r>
        <w:rPr>
          <w:rFonts w:ascii="Arial" w:hAnsi="Arial" w:eastAsia="Arial" w:cs="Arial"/>
          <w:position w:val="0"/>
          <w:sz w:val="22"/>
          <w:szCs w:val="22"/>
          <w:highlight w:val="yellow"/>
          <w:vertAlign w:val="baseline"/>
        </w:rPr>
        <w:t>xxxxxxxxxxxx</w:t>
      </w: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 xml:space="preserve">, e-mail </w:t>
      </w:r>
      <w:r>
        <w:rPr>
          <w:rFonts w:ascii="Arial" w:hAnsi="Arial" w:eastAsia="Arial" w:cs="Arial"/>
          <w:position w:val="0"/>
          <w:sz w:val="22"/>
          <w:szCs w:val="22"/>
          <w:highlight w:val="yellow"/>
          <w:vertAlign w:val="baseline"/>
        </w:rPr>
        <w:t>xxxxxxxxx@xxxxx.xxxx</w:t>
      </w: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 xml:space="preserve">, telefone </w:t>
      </w:r>
      <w:r>
        <w:rPr>
          <w:rFonts w:ascii="Arial" w:hAnsi="Arial" w:eastAsia="Arial" w:cs="Arial"/>
          <w:position w:val="0"/>
          <w:sz w:val="22"/>
          <w:szCs w:val="22"/>
          <w:highlight w:val="yellow"/>
          <w:vertAlign w:val="baseline"/>
        </w:rPr>
        <w:t>(xx) xxxxx-xxxx</w:t>
      </w: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 xml:space="preserve">, para atuar como </w:t>
      </w:r>
      <w:r>
        <w:rPr>
          <w:rFonts w:ascii="Arial" w:hAnsi="Arial" w:eastAsia="Arial" w:cs="Arial"/>
          <w:position w:val="0"/>
          <w:sz w:val="22"/>
          <w:szCs w:val="22"/>
          <w:highlight w:val="yellow"/>
          <w:vertAlign w:val="baseline"/>
        </w:rPr>
        <w:t>MONITOR(A)</w:t>
      </w: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 xml:space="preserve"> da disciplina </w:t>
      </w:r>
      <w:r>
        <w:rPr>
          <w:rFonts w:ascii="Arial" w:hAnsi="Arial" w:eastAsia="Arial" w:cs="Arial"/>
          <w:position w:val="0"/>
          <w:sz w:val="22"/>
          <w:szCs w:val="22"/>
          <w:highlight w:val="yellow"/>
          <w:vertAlign w:val="baseline"/>
        </w:rPr>
        <w:t>xxxxx,</w:t>
      </w: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 xml:space="preserve"> junto ao Curso de</w:t>
      </w:r>
      <w:r>
        <w:rPr>
          <w:rFonts w:hint="default" w:ascii="Arial" w:hAnsi="Arial" w:eastAsia="Arial" w:cs="Arial"/>
          <w:position w:val="0"/>
          <w:sz w:val="22"/>
          <w:szCs w:val="22"/>
          <w:vertAlign w:val="baseline"/>
          <w:lang w:val="pt-BR"/>
        </w:rPr>
        <w:t xml:space="preserve"> Administração</w:t>
      </w: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 xml:space="preserve">, sob a orientação </w:t>
      </w:r>
      <w:r>
        <w:rPr>
          <w:rFonts w:ascii="Arial" w:hAnsi="Arial" w:eastAsia="Arial" w:cs="Arial"/>
          <w:position w:val="0"/>
          <w:sz w:val="22"/>
          <w:szCs w:val="22"/>
          <w:highlight w:val="yellow"/>
          <w:vertAlign w:val="baseline"/>
        </w:rPr>
        <w:t>do(a)</w:t>
      </w:r>
      <w:r>
        <w:rPr>
          <w:rFonts w:ascii="Arial" w:hAnsi="Arial" w:eastAsia="Arial" w:cs="Arial"/>
          <w:color w:val="FF0000"/>
          <w:position w:val="0"/>
          <w:sz w:val="22"/>
          <w:szCs w:val="22"/>
          <w:vertAlign w:val="baseline"/>
        </w:rPr>
        <w:t xml:space="preserve"> </w:t>
      </w: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>docente</w:t>
      </w:r>
      <w:r>
        <w:rPr>
          <w:rFonts w:ascii="Arial" w:hAnsi="Arial" w:eastAsia="Arial" w:cs="Arial"/>
          <w:color w:val="FF0000"/>
          <w:position w:val="0"/>
          <w:sz w:val="22"/>
          <w:szCs w:val="22"/>
          <w:vertAlign w:val="baseline"/>
        </w:rPr>
        <w:t xml:space="preserve"> </w:t>
      </w:r>
      <w:r>
        <w:rPr>
          <w:rFonts w:ascii="Arial" w:hAnsi="Arial" w:eastAsia="Arial" w:cs="Arial"/>
          <w:position w:val="0"/>
          <w:sz w:val="22"/>
          <w:szCs w:val="22"/>
          <w:highlight w:val="yellow"/>
          <w:vertAlign w:val="baseline"/>
        </w:rPr>
        <w:t>xxxxxxxxxxxx</w:t>
      </w: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>, de acordo com as condições seguintes:</w:t>
      </w:r>
    </w:p>
    <w:p w14:paraId="7B3695A3">
      <w:pPr>
        <w:ind w:firstLine="708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</w:p>
    <w:p w14:paraId="4892A41D">
      <w:pPr>
        <w:numPr>
          <w:ilvl w:val="0"/>
          <w:numId w:val="2"/>
        </w:numPr>
        <w:ind w:right="0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 xml:space="preserve">O período de vigência da MONITORIA e da concessão da BOLSA DE ENSINO E APRENDIZAGEM será de </w:t>
      </w:r>
      <w:r>
        <w:rPr>
          <w:rFonts w:hint="default" w:ascii="Arial" w:hAnsi="Arial" w:eastAsia="Arial" w:cs="Arial"/>
          <w:position w:val="0"/>
          <w:sz w:val="22"/>
          <w:szCs w:val="22"/>
          <w:vertAlign w:val="baseline"/>
          <w:lang w:val="pt-BR"/>
        </w:rPr>
        <w:t>26/08/</w:t>
      </w: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>2026 a 19/12</w:t>
      </w:r>
      <w:r>
        <w:rPr>
          <w:rFonts w:ascii="Arial" w:hAnsi="Arial" w:eastAsia="Arial" w:cs="Arial"/>
          <w:color w:val="auto"/>
          <w:position w:val="0"/>
          <w:sz w:val="22"/>
          <w:szCs w:val="22"/>
          <w:vertAlign w:val="baseline"/>
        </w:rPr>
        <w:t>/2026.</w:t>
      </w:r>
    </w:p>
    <w:p w14:paraId="567C462A">
      <w:pPr>
        <w:numPr>
          <w:ilvl w:val="0"/>
          <w:numId w:val="2"/>
        </w:numPr>
        <w:ind w:left="-3" w:right="0" w:hanging="2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>O valor mensal da BOLSA é de R$ 320,00, podendo ser fracionado em razão do número de dias trabalhados.</w:t>
      </w:r>
    </w:p>
    <w:p w14:paraId="5D78D037">
      <w:pPr>
        <w:numPr>
          <w:ilvl w:val="0"/>
          <w:numId w:val="2"/>
        </w:numPr>
        <w:ind w:left="-3" w:right="0" w:hanging="2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>O MONITOR fica sujeito ao regime efetivo de trabalho de 12 horas semanais, em horário fixado pelo docente orientador.</w:t>
      </w:r>
    </w:p>
    <w:p w14:paraId="3D061C44">
      <w:pPr>
        <w:numPr>
          <w:ilvl w:val="0"/>
          <w:numId w:val="2"/>
        </w:numPr>
        <w:ind w:left="-3" w:right="0" w:hanging="2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>O MONITOR, no horário de trabalho, fica obrigado a desenvolver o plano de trabalho proposto pelo docente orientador, sob sua orientação.</w:t>
      </w:r>
    </w:p>
    <w:p w14:paraId="1D4CBAED">
      <w:pPr>
        <w:numPr>
          <w:ilvl w:val="0"/>
          <w:numId w:val="2"/>
        </w:numPr>
        <w:ind w:left="-3" w:right="0" w:hanging="2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 xml:space="preserve">É de responsabilidade do MONITOR cadastrar os dados bancários no sistema e fazer sempre as devidas atualizações. </w:t>
      </w:r>
    </w:p>
    <w:p w14:paraId="175BFF0B">
      <w:pPr>
        <w:numPr>
          <w:ilvl w:val="0"/>
          <w:numId w:val="2"/>
        </w:numPr>
        <w:ind w:left="-3" w:right="0" w:hanging="2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>O MONITOR fica obrigado a apresentar ao docente orientador relatório das atividades desenvolvidas durante o período da MONITORIA, que será avaliado por este para posterior certificação.</w:t>
      </w:r>
    </w:p>
    <w:p w14:paraId="7D0EC076">
      <w:pPr>
        <w:numPr>
          <w:ilvl w:val="0"/>
          <w:numId w:val="2"/>
        </w:numPr>
        <w:ind w:left="-3" w:right="0" w:hanging="2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>O MONITOR aceita a BOLSA que lhe é concedida, sem restrição, e concorda com todos os seus termos e condições.</w:t>
      </w:r>
    </w:p>
    <w:p w14:paraId="26663EE8">
      <w:pPr>
        <w:numPr>
          <w:ilvl w:val="0"/>
          <w:numId w:val="2"/>
        </w:numPr>
        <w:ind w:left="-3" w:right="0" w:hanging="2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>A presente concessão não estabelece, em hipótese alguma e para nenhum efeito, qualquer vínculo empregatício entre a UFSJ e o MONITOR, ou entre este e terceiros, nem dará direito a quaisquer vantagens além das previstas neste termo.</w:t>
      </w:r>
    </w:p>
    <w:p w14:paraId="4F08342B">
      <w:pPr>
        <w:numPr>
          <w:ilvl w:val="0"/>
          <w:numId w:val="2"/>
        </w:numPr>
        <w:ind w:left="-3" w:right="0" w:hanging="2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>O docente orientador é responsável pelo cumprimento das obrigações mencionadas neste Termo, comprometendo-se a informar o Coordenador do Curso de</w:t>
      </w:r>
      <w:r>
        <w:rPr>
          <w:rFonts w:hint="default" w:ascii="Arial" w:hAnsi="Arial" w:eastAsia="Arial" w:cs="Arial"/>
          <w:position w:val="0"/>
          <w:sz w:val="22"/>
          <w:szCs w:val="22"/>
          <w:vertAlign w:val="baseline"/>
          <w:lang w:val="pt-BR"/>
        </w:rPr>
        <w:t xml:space="preserve"> Administração </w:t>
      </w: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>o descumprimento de qualquer das obrigações assumidas ou a desistência do monitor.</w:t>
      </w:r>
    </w:p>
    <w:p w14:paraId="4AB10D19">
      <w:pPr>
        <w:numPr>
          <w:ilvl w:val="0"/>
          <w:numId w:val="2"/>
        </w:numPr>
        <w:ind w:left="-3" w:right="0" w:hanging="2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>O Coordenador do Curso de</w:t>
      </w:r>
      <w:r>
        <w:rPr>
          <w:rFonts w:hint="default" w:ascii="Arial" w:hAnsi="Arial" w:eastAsia="Arial" w:cs="Arial"/>
          <w:position w:val="0"/>
          <w:sz w:val="22"/>
          <w:szCs w:val="22"/>
          <w:vertAlign w:val="baseline"/>
          <w:lang w:val="pt-BR"/>
        </w:rPr>
        <w:t xml:space="preserve">Administarção </w:t>
      </w: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>fica solidariamente responsável pelo cumprimento das obrigações mencionadas neste Termo, comprometendo-se a comunicar ao Setor de Apoio Acadêmico (SEACA-PROEN) qualquer condição que implique no cancelamento deste Termo.</w:t>
      </w:r>
    </w:p>
    <w:p w14:paraId="1AFA187B">
      <w:pPr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</w:p>
    <w:p w14:paraId="34DC4894">
      <w:pPr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>É vedado aos monitores:</w:t>
      </w:r>
    </w:p>
    <w:p w14:paraId="737EB546">
      <w:pPr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</w:p>
    <w:p w14:paraId="76CB012D">
      <w:pPr>
        <w:spacing w:line="276" w:lineRule="auto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 xml:space="preserve">1. Ministrar aulas regulares em substituição a docente orientador e/ou docente orientadora; </w:t>
      </w:r>
    </w:p>
    <w:p w14:paraId="5F8A3840">
      <w:pPr>
        <w:spacing w:line="276" w:lineRule="auto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 xml:space="preserve">2. Corrigir trabalhos e/ou atividades avaliativas; </w:t>
      </w:r>
    </w:p>
    <w:p w14:paraId="70CE1650">
      <w:pPr>
        <w:spacing w:line="276" w:lineRule="auto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 xml:space="preserve">3. Lançar notas ou preencher diários no sistema; </w:t>
      </w:r>
    </w:p>
    <w:p w14:paraId="3088416E">
      <w:pPr>
        <w:spacing w:line="276" w:lineRule="auto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 xml:space="preserve">4. Substituir técnico-administrativos em atividades de sua competência, tais como serviços de secretaria ou laboratórios; </w:t>
      </w:r>
    </w:p>
    <w:p w14:paraId="64415BF3">
      <w:pPr>
        <w:spacing w:line="276" w:lineRule="auto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 xml:space="preserve">5. Exercer atividades insalubres; </w:t>
      </w:r>
    </w:p>
    <w:p w14:paraId="339079BB">
      <w:pPr>
        <w:spacing w:line="276" w:lineRule="auto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>6. Executar quaisquer tarefas que estejam em desacordo com os objetivos acadêmicos da monitoria.</w:t>
      </w:r>
    </w:p>
    <w:p w14:paraId="12EA8868">
      <w:pPr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</w:p>
    <w:p w14:paraId="34DA4A8B">
      <w:pPr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>Este termo entrará em vigor a partir da data de sua assinatura, podendo ser cancelado a qualquer momento por qualquer uma das partes.</w:t>
      </w:r>
    </w:p>
    <w:p w14:paraId="709B4E5C">
      <w:pPr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</w:p>
    <w:p w14:paraId="200B70C3">
      <w:pPr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</w:p>
    <w:p w14:paraId="2A2F7FCE">
      <w:pPr>
        <w:jc w:val="center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>Assinatura do(a) Monitor(a)</w:t>
      </w:r>
    </w:p>
    <w:p w14:paraId="34BC57D3">
      <w:pPr>
        <w:spacing w:before="0" w:after="200" w:line="276" w:lineRule="auto"/>
        <w:jc w:val="right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hint="default" w:ascii="Arial" w:hAnsi="Arial" w:eastAsia="Arial" w:cs="Arial"/>
          <w:position w:val="0"/>
          <w:sz w:val="22"/>
          <w:szCs w:val="22"/>
          <w:vertAlign w:val="baseline"/>
          <w:lang w:val="pt-BR"/>
        </w:rPr>
        <w:t>São João del-Rei</w:t>
      </w: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 xml:space="preserve">, </w:t>
      </w:r>
      <w:r>
        <w:rPr>
          <w:rFonts w:ascii="Arial" w:hAnsi="Arial" w:eastAsia="Arial" w:cs="Arial"/>
          <w:position w:val="0"/>
          <w:sz w:val="22"/>
          <w:szCs w:val="22"/>
          <w:highlight w:val="yellow"/>
          <w:vertAlign w:val="baseline"/>
        </w:rPr>
        <w:t>dia</w:t>
      </w:r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 xml:space="preserve"> de </w:t>
      </w:r>
      <w:r>
        <w:rPr>
          <w:rFonts w:hint="default" w:ascii="Arial" w:hAnsi="Arial" w:eastAsia="Arial" w:cs="Arial"/>
          <w:position w:val="0"/>
          <w:sz w:val="22"/>
          <w:szCs w:val="22"/>
          <w:vertAlign w:val="baseline"/>
          <w:lang w:val="pt-BR"/>
        </w:rPr>
        <w:t>agosto</w:t>
      </w:r>
      <w:bookmarkStart w:id="1" w:name="_GoBack"/>
      <w:bookmarkEnd w:id="1"/>
      <w:r>
        <w:rPr>
          <w:rFonts w:ascii="Arial" w:hAnsi="Arial" w:eastAsia="Arial" w:cs="Arial"/>
          <w:position w:val="0"/>
          <w:sz w:val="22"/>
          <w:szCs w:val="22"/>
          <w:vertAlign w:val="baseline"/>
        </w:rPr>
        <w:t xml:space="preserve"> de 2026</w:t>
      </w:r>
    </w:p>
    <w:sectPr>
      <w:headerReference r:id="rId7" w:type="first"/>
      <w:headerReference r:id="rId5" w:type="default"/>
      <w:headerReference r:id="rId6" w:type="even"/>
      <w:pgSz w:w="11906" w:h="16838"/>
      <w:pgMar w:top="2381" w:right="1134" w:bottom="1134" w:left="1134" w:header="720" w:footer="0" w:gutter="0"/>
      <w:pgNumType w:fmt="decimal" w:start="1"/>
      <w:cols w:space="720" w:num="1"/>
      <w:formProt w:val="0"/>
      <w:docGrid w:linePitch="10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黑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roman"/>
    <w:pitch w:val="default"/>
    <w:sig w:usb0="E1002EFF" w:usb1="C000605B" w:usb2="00000029" w:usb3="00000000" w:csb0="200101FF" w:csb1="20280000"/>
  </w:font>
  <w:font w:name="Liberation Sans">
    <w:panose1 w:val="020B0604020202020204"/>
    <w:charset w:val="00"/>
    <w:family w:val="swiss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Lucida Sans">
    <w:altName w:val="Lucida Sans Unicod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Mangal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F00CF5">
    <w:pPr>
      <w:keepNext w:val="0"/>
      <w:keepLines w:val="0"/>
      <w:pageBreakBefore w:val="0"/>
      <w:widowControl/>
      <w:shd w:val="clear" w:fill="auto"/>
      <w:tabs>
        <w:tab w:val="center" w:pos="4252"/>
        <w:tab w:val="center" w:pos="4819"/>
        <w:tab w:val="right" w:pos="8504"/>
      </w:tabs>
      <w:spacing w:before="0" w:after="0" w:line="240" w:lineRule="auto"/>
      <w:ind w:left="0" w:right="0" w:firstLine="0"/>
      <w:jc w:val="left"/>
      <w:rPr>
        <w:rFonts w:ascii="Times New Roman" w:hAnsi="Times New Roman"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4"/>
        <w:szCs w:val="24"/>
        <w:u w:val="none"/>
        <w:shd w:val="clear" w:fill="auto"/>
        <w:vertAlign w:val="baseline"/>
      </w:rPr>
    </w:pPr>
    <w:r>
      <w:drawing>
        <wp:inline distT="0" distB="0" distL="0" distR="0">
          <wp:extent cx="899160" cy="899795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9160" cy="899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column">
                <wp:posOffset>1651635</wp:posOffset>
              </wp:positionH>
              <wp:positionV relativeFrom="paragraph">
                <wp:posOffset>63500</wp:posOffset>
              </wp:positionV>
              <wp:extent cx="4319270" cy="680085"/>
              <wp:effectExtent l="0" t="0" r="0" b="0"/>
              <wp:wrapNone/>
              <wp:docPr id="2" name="Retângulo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19280" cy="680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rgbClr val="FFFFFF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/>
                    </wps:style>
                    <wps:txbx>
                      <w:txbxContent>
                        <w:p w14:paraId="39A570F0">
                          <w:pPr>
                            <w:pStyle w:val="49"/>
                            <w:spacing w:before="120" w:after="0" w:line="360" w:lineRule="auto"/>
                            <w:ind w:left="0" w:right="0" w:firstLine="0"/>
                            <w:jc w:val="center"/>
                          </w:pP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caps w:val="0"/>
                              <w:smallCaps w:val="0"/>
                              <w:strike w:val="0"/>
                              <w:dstrike w:val="0"/>
                              <w:color w:val="000000"/>
                              <w:position w:val="0"/>
                              <w:sz w:val="28"/>
                              <w:vertAlign w:val="baseline"/>
                            </w:rPr>
                            <w:t>TERMO DE COMPROMISSO</w:t>
                          </w:r>
                        </w:p>
                        <w:p w14:paraId="6FE9FBD5">
                          <w:pPr>
                            <w:pStyle w:val="49"/>
                            <w:spacing w:before="0" w:after="0" w:line="360" w:lineRule="auto"/>
                            <w:ind w:left="0" w:right="0" w:firstLine="0"/>
                            <w:jc w:val="center"/>
                          </w:pP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caps w:val="0"/>
                              <w:smallCaps w:val="0"/>
                              <w:strike w:val="0"/>
                              <w:dstrike w:val="0"/>
                              <w:color w:val="000000"/>
                              <w:position w:val="0"/>
                              <w:sz w:val="28"/>
                              <w:vertAlign w:val="baseline"/>
                            </w:rPr>
                            <w:t>MONITORIA REMUNERADA</w:t>
                          </w:r>
                        </w:p>
                        <w:p w14:paraId="48601FC7">
                          <w:pPr>
                            <w:pStyle w:val="49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ângulo 1026" o:spid="_x0000_s1026" o:spt="1" style="position:absolute;left:0pt;margin-left:130.05pt;margin-top:5pt;height:53.55pt;width:340.1pt;z-index:-251657216;mso-width-relative:page;mso-height-relative:page;" fillcolor="#FFFFFF" filled="t" stroked="f" coordsize="21600,21600" o:gfxdata="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Bf0AsP2AAAAAoBAAAPAAAAAAAAAAEAIAAAACIAAABkcnMvZG93bnJl&#10;di54bWxQSwECFAAUAAAACACHTuJAzsAvAcQBAACQAwAADgAAAAAAAAABACAAAAAnAQAAZHJzL2Uy&#10;b0RvYy54bWxQSwUGAAAAAAYABgBZAQAAXQUAAAAA&#10;">
              <v:fill on="t" focussize="0,0"/>
              <v:stroke on="f" weight="0pt"/>
              <v:imagedata o:title=""/>
              <o:lock v:ext="edit" aspectratio="f"/>
              <v:textbox>
                <w:txbxContent>
                  <w:p w14:paraId="39A570F0">
                    <w:pPr>
                      <w:pStyle w:val="49"/>
                      <w:spacing w:before="120" w:after="0" w:line="360" w:lineRule="auto"/>
                      <w:ind w:left="0" w:right="0" w:firstLine="0"/>
                      <w:jc w:val="center"/>
                    </w:pPr>
                    <w:r>
                      <w:rPr>
                        <w:rFonts w:ascii="Arial" w:hAnsi="Arial" w:eastAsia="Arial" w:cs="Arial"/>
                        <w:b/>
                        <w:i w:val="0"/>
                        <w:caps w:val="0"/>
                        <w:smallCaps w:val="0"/>
                        <w:strike w:val="0"/>
                        <w:dstrike w:val="0"/>
                        <w:color w:val="000000"/>
                        <w:position w:val="0"/>
                        <w:sz w:val="28"/>
                        <w:vertAlign w:val="baseline"/>
                      </w:rPr>
                      <w:t>TERMO DE COMPROMISSO</w:t>
                    </w:r>
                  </w:p>
                  <w:p w14:paraId="6FE9FBD5">
                    <w:pPr>
                      <w:pStyle w:val="49"/>
                      <w:spacing w:before="0" w:after="0" w:line="360" w:lineRule="auto"/>
                      <w:ind w:left="0" w:right="0" w:firstLine="0"/>
                      <w:jc w:val="center"/>
                    </w:pPr>
                    <w:r>
                      <w:rPr>
                        <w:rFonts w:ascii="Arial" w:hAnsi="Arial" w:eastAsia="Arial" w:cs="Arial"/>
                        <w:b/>
                        <w:i w:val="0"/>
                        <w:caps w:val="0"/>
                        <w:smallCaps w:val="0"/>
                        <w:strike w:val="0"/>
                        <w:dstrike w:val="0"/>
                        <w:color w:val="000000"/>
                        <w:position w:val="0"/>
                        <w:sz w:val="28"/>
                        <w:vertAlign w:val="baseline"/>
                      </w:rPr>
                      <w:t>MONITORIA REMUNERADA</w:t>
                    </w:r>
                  </w:p>
                  <w:p w14:paraId="48601FC7">
                    <w:pPr>
                      <w:pStyle w:val="49"/>
                      <w:spacing w:before="0" w:after="0" w:line="240" w:lineRule="auto"/>
                      <w:ind w:left="0" w:right="0" w:firstLine="0"/>
                      <w:jc w:val="left"/>
                      <w:rPr>
                        <w:color w:val="000000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7EA7F3">
    <w:pPr>
      <w:pStyle w:val="1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211C96">
    <w:pPr>
      <w:keepNext w:val="0"/>
      <w:keepLines w:val="0"/>
      <w:pageBreakBefore w:val="0"/>
      <w:widowControl/>
      <w:shd w:val="clear" w:fill="auto"/>
      <w:tabs>
        <w:tab w:val="center" w:pos="4252"/>
        <w:tab w:val="center" w:pos="4819"/>
        <w:tab w:val="right" w:pos="8504"/>
      </w:tabs>
      <w:spacing w:before="0" w:after="0" w:line="240" w:lineRule="auto"/>
      <w:ind w:left="0" w:right="0" w:firstLine="0"/>
      <w:jc w:val="left"/>
      <w:rPr>
        <w:rFonts w:ascii="Times New Roman" w:hAnsi="Times New Roman"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4"/>
        <w:szCs w:val="24"/>
        <w:u w:val="none"/>
        <w:shd w:val="clear" w:fill="auto"/>
        <w:vertAlign w:val="baseline"/>
      </w:rPr>
    </w:pPr>
    <w:r>
      <w:drawing>
        <wp:inline distT="0" distB="0" distL="0" distR="0">
          <wp:extent cx="899160" cy="899795"/>
          <wp:effectExtent l="0" t="0" r="0" b="0"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9160" cy="899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column">
                <wp:posOffset>1651635</wp:posOffset>
              </wp:positionH>
              <wp:positionV relativeFrom="paragraph">
                <wp:posOffset>63500</wp:posOffset>
              </wp:positionV>
              <wp:extent cx="4319270" cy="680085"/>
              <wp:effectExtent l="0" t="0" r="0" b="0"/>
              <wp:wrapNone/>
              <wp:docPr id="4" name="Retângulo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19280" cy="680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rgbClr val="FFFFFF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/>
                    </wps:style>
                    <wps:txbx>
                      <w:txbxContent>
                        <w:p w14:paraId="21C2936E">
                          <w:pPr>
                            <w:pStyle w:val="49"/>
                            <w:spacing w:before="120" w:after="0" w:line="360" w:lineRule="auto"/>
                            <w:ind w:left="0" w:right="0" w:firstLine="0"/>
                            <w:jc w:val="center"/>
                          </w:pP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caps w:val="0"/>
                              <w:smallCaps w:val="0"/>
                              <w:strike w:val="0"/>
                              <w:dstrike w:val="0"/>
                              <w:color w:val="000000"/>
                              <w:position w:val="0"/>
                              <w:sz w:val="28"/>
                              <w:vertAlign w:val="baseline"/>
                            </w:rPr>
                            <w:t>TERMO DE COMPROMISSO</w:t>
                          </w:r>
                        </w:p>
                        <w:p w14:paraId="48A97E8D">
                          <w:pPr>
                            <w:pStyle w:val="49"/>
                            <w:spacing w:before="0" w:after="0" w:line="360" w:lineRule="auto"/>
                            <w:ind w:left="0" w:right="0" w:firstLine="0"/>
                            <w:jc w:val="center"/>
                          </w:pP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caps w:val="0"/>
                              <w:smallCaps w:val="0"/>
                              <w:strike w:val="0"/>
                              <w:dstrike w:val="0"/>
                              <w:color w:val="000000"/>
                              <w:position w:val="0"/>
                              <w:sz w:val="28"/>
                              <w:vertAlign w:val="baseline"/>
                            </w:rPr>
                            <w:t>MONITORIA REMUNERADA</w:t>
                          </w:r>
                        </w:p>
                        <w:p w14:paraId="4D571F7F">
                          <w:pPr>
                            <w:pStyle w:val="49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ângulo 1026" o:spid="_x0000_s1026" o:spt="1" style="position:absolute;left:0pt;margin-left:130.05pt;margin-top:5pt;height:53.55pt;width:340.1pt;z-index:-251657216;mso-width-relative:page;mso-height-relative:page;" fillcolor="#FFFFFF" filled="t" stroked="f" coordsize="21600,21600" o:gfxdata="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X9ALD9gAAAAKAQAADwAAAAAAAAABACAAAAAiAAAAZHJzL2Rvd25y&#10;ZXYueG1sUEsBAhQAFAAAAAgAh07iQF+tDvHFAQAAkAMAAA4AAAAAAAAAAQAgAAAAJwEAAGRycy9l&#10;Mm9Eb2MueG1sUEsFBgAAAAAGAAYAWQEAAF4FAAAAAA==&#10;">
              <v:fill on="t" focussize="0,0"/>
              <v:stroke on="f" weight="0pt"/>
              <v:imagedata o:title=""/>
              <o:lock v:ext="edit" aspectratio="f"/>
              <v:textbox>
                <w:txbxContent>
                  <w:p w14:paraId="21C2936E">
                    <w:pPr>
                      <w:pStyle w:val="49"/>
                      <w:spacing w:before="120" w:after="0" w:line="360" w:lineRule="auto"/>
                      <w:ind w:left="0" w:right="0" w:firstLine="0"/>
                      <w:jc w:val="center"/>
                    </w:pPr>
                    <w:r>
                      <w:rPr>
                        <w:rFonts w:ascii="Arial" w:hAnsi="Arial" w:eastAsia="Arial" w:cs="Arial"/>
                        <w:b/>
                        <w:i w:val="0"/>
                        <w:caps w:val="0"/>
                        <w:smallCaps w:val="0"/>
                        <w:strike w:val="0"/>
                        <w:dstrike w:val="0"/>
                        <w:color w:val="000000"/>
                        <w:position w:val="0"/>
                        <w:sz w:val="28"/>
                        <w:vertAlign w:val="baseline"/>
                      </w:rPr>
                      <w:t>TERMO DE COMPROMISSO</w:t>
                    </w:r>
                  </w:p>
                  <w:p w14:paraId="48A97E8D">
                    <w:pPr>
                      <w:pStyle w:val="49"/>
                      <w:spacing w:before="0" w:after="0" w:line="360" w:lineRule="auto"/>
                      <w:ind w:left="0" w:right="0" w:firstLine="0"/>
                      <w:jc w:val="center"/>
                    </w:pPr>
                    <w:r>
                      <w:rPr>
                        <w:rFonts w:ascii="Arial" w:hAnsi="Arial" w:eastAsia="Arial" w:cs="Arial"/>
                        <w:b/>
                        <w:i w:val="0"/>
                        <w:caps w:val="0"/>
                        <w:smallCaps w:val="0"/>
                        <w:strike w:val="0"/>
                        <w:dstrike w:val="0"/>
                        <w:color w:val="000000"/>
                        <w:position w:val="0"/>
                        <w:sz w:val="28"/>
                        <w:vertAlign w:val="baseline"/>
                      </w:rPr>
                      <w:t>MONITORIA REMUNERADA</w:t>
                    </w:r>
                  </w:p>
                  <w:p w14:paraId="4D571F7F">
                    <w:pPr>
                      <w:pStyle w:val="49"/>
                      <w:spacing w:before="0" w:after="0" w:line="240" w:lineRule="auto"/>
                      <w:ind w:left="0" w:right="0" w:firstLine="0"/>
                      <w:jc w:val="left"/>
                      <w:rPr>
                        <w:color w:val="000000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decimal"/>
      <w:suff w:val="space"/>
      <w:lvlText w:val="%1.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position w:val="0"/>
        <w:sz w:val="20"/>
        <w:vertAlign w:val="baseline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0"/>
        </w:tabs>
        <w:ind w:left="1440" w:hanging="360"/>
      </w:pPr>
      <w:rPr>
        <w:position w:val="0"/>
        <w:sz w:val="20"/>
        <w:vertAlign w:val="baseline"/>
      </w:rPr>
    </w:lvl>
    <w:lvl w:ilvl="2" w:tentative="0">
      <w:start w:val="1"/>
      <w:numFmt w:val="lowerRoman"/>
      <w:pStyle w:val="33"/>
      <w:lvlText w:val="%3."/>
      <w:lvlJc w:val="right"/>
      <w:pPr>
        <w:tabs>
          <w:tab w:val="left" w:pos="0"/>
        </w:tabs>
        <w:ind w:left="2160" w:hanging="180"/>
      </w:pPr>
      <w:rPr>
        <w:position w:val="0"/>
        <w:sz w:val="20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  <w:rPr>
        <w:position w:val="0"/>
        <w:sz w:val="20"/>
        <w:vertAlign w:val="baseline"/>
      </w:r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  <w:rPr>
        <w:position w:val="0"/>
        <w:sz w:val="20"/>
        <w:vertAlign w:val="baseline"/>
      </w:r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  <w:rPr>
        <w:position w:val="0"/>
        <w:sz w:val="20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  <w:rPr>
        <w:position w:val="0"/>
        <w:sz w:val="20"/>
        <w:vertAlign w:val="baseline"/>
      </w:r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  <w:rPr>
        <w:position w:val="0"/>
        <w:sz w:val="20"/>
        <w:vertAlign w:val="baseline"/>
      </w:r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  <w:rPr>
        <w:position w:val="0"/>
        <w:sz w:val="20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autoHyphenation/>
  <w:hyphenationZone w:val="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00000"/>
    <w:rsid w:val="13640BDF"/>
    <w:rsid w:val="634D54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/>
      <w:suppressAutoHyphens w:val="0"/>
      <w:bidi w:val="0"/>
      <w:spacing w:before="0" w:after="0" w:line="1" w:lineRule="atLeast"/>
      <w:jc w:val="left"/>
      <w:textAlignment w:val="top"/>
      <w:outlineLvl w:val="0"/>
    </w:pPr>
    <w:rPr>
      <w:rFonts w:asciiTheme="minorHAnsi" w:hAnsiTheme="minorHAnsi" w:eastAsiaTheme="minorEastAsia" w:cstheme="minorBidi"/>
      <w:color w:val="auto"/>
      <w:w w:val="100"/>
      <w:kern w:val="0"/>
      <w:position w:val="-1"/>
      <w:sz w:val="24"/>
      <w:szCs w:val="24"/>
      <w:lang w:val="pt-BR" w:eastAsia="ar-SA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sz w:val="20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"/>
    <w:basedOn w:val="11"/>
    <w:uiPriority w:val="0"/>
    <w:rPr>
      <w:rFonts w:cs="Lucida Sans"/>
    </w:rPr>
  </w:style>
  <w:style w:type="paragraph" w:styleId="11">
    <w:name w:val="Body Text"/>
    <w:basedOn w:val="1"/>
    <w:uiPriority w:val="0"/>
    <w:pPr>
      <w:spacing w:before="0" w:after="140" w:line="276" w:lineRule="auto"/>
    </w:pPr>
  </w:style>
  <w:style w:type="paragraph" w:styleId="12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72"/>
      <w:szCs w:val="72"/>
    </w:rPr>
  </w:style>
  <w:style w:type="paragraph" w:styleId="13">
    <w:name w:val="header"/>
    <w:basedOn w:val="14"/>
    <w:uiPriority w:val="0"/>
  </w:style>
  <w:style w:type="paragraph" w:customStyle="1" w:styleId="14">
    <w:name w:val="Cabeçalho e rodapé (user)"/>
    <w:basedOn w:val="1"/>
    <w:qFormat/>
    <w:uiPriority w:val="0"/>
  </w:style>
  <w:style w:type="paragraph" w:styleId="15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6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character" w:customStyle="1" w:styleId="17">
    <w:name w:val="Fonte parág. padrão11"/>
    <w:qFormat/>
    <w:uiPriority w:val="0"/>
    <w:rPr>
      <w:w w:val="100"/>
      <w:position w:val="0"/>
      <w:sz w:val="20"/>
      <w:vertAlign w:val="baseline"/>
    </w:rPr>
  </w:style>
  <w:style w:type="character" w:customStyle="1" w:styleId="18">
    <w:name w:val="Fonte parág. padrão2"/>
    <w:qFormat/>
    <w:uiPriority w:val="0"/>
    <w:rPr>
      <w:w w:val="100"/>
      <w:position w:val="0"/>
      <w:sz w:val="20"/>
      <w:vertAlign w:val="baseline"/>
    </w:rPr>
  </w:style>
  <w:style w:type="character" w:customStyle="1" w:styleId="19">
    <w:name w:val="Absatz-Standardschriftart"/>
    <w:qFormat/>
    <w:uiPriority w:val="0"/>
    <w:rPr>
      <w:w w:val="100"/>
      <w:position w:val="0"/>
      <w:sz w:val="20"/>
      <w:vertAlign w:val="baseline"/>
    </w:rPr>
  </w:style>
  <w:style w:type="character" w:customStyle="1" w:styleId="20">
    <w:name w:val="WW8Num2z0"/>
    <w:qFormat/>
    <w:uiPriority w:val="0"/>
    <w:rPr>
      <w:w w:val="100"/>
      <w:position w:val="0"/>
      <w:sz w:val="20"/>
      <w:vertAlign w:val="baseline"/>
    </w:rPr>
  </w:style>
  <w:style w:type="character" w:customStyle="1" w:styleId="21">
    <w:name w:val="Fonte parág. padrão1"/>
    <w:qFormat/>
    <w:uiPriority w:val="0"/>
    <w:rPr>
      <w:w w:val="100"/>
      <w:position w:val="0"/>
      <w:sz w:val="20"/>
      <w:vertAlign w:val="baseline"/>
    </w:rPr>
  </w:style>
  <w:style w:type="character" w:customStyle="1" w:styleId="22">
    <w:name w:val="Título 2 Char"/>
    <w:qFormat/>
    <w:uiPriority w:val="0"/>
    <w:rPr>
      <w:rFonts w:ascii="Times New Roman" w:hAnsi="Times New Roman" w:eastAsia="Times New Roman" w:cs="Times New Roman"/>
      <w:w w:val="100"/>
      <w:position w:val="0"/>
      <w:sz w:val="24"/>
      <w:szCs w:val="20"/>
      <w:vertAlign w:val="baseline"/>
    </w:rPr>
  </w:style>
  <w:style w:type="character" w:customStyle="1" w:styleId="23">
    <w:name w:val="Título 3 Char"/>
    <w:qFormat/>
    <w:uiPriority w:val="0"/>
    <w:rPr>
      <w:rFonts w:ascii="Times New Roman" w:hAnsi="Times New Roman" w:eastAsia="Times New Roman" w:cs="Times New Roman"/>
      <w:b/>
      <w:w w:val="100"/>
      <w:position w:val="0"/>
      <w:sz w:val="24"/>
      <w:szCs w:val="20"/>
      <w:vertAlign w:val="baseline"/>
    </w:rPr>
  </w:style>
  <w:style w:type="character" w:customStyle="1" w:styleId="24">
    <w:name w:val="Corpo de texto Char"/>
    <w:qFormat/>
    <w:uiPriority w:val="0"/>
    <w:rPr>
      <w:rFonts w:ascii="Times New Roman" w:hAnsi="Times New Roman" w:eastAsia="Times New Roman" w:cs="Times New Roman"/>
      <w:w w:val="100"/>
      <w:position w:val="0"/>
      <w:sz w:val="24"/>
      <w:szCs w:val="24"/>
      <w:vertAlign w:val="baseline"/>
    </w:rPr>
  </w:style>
  <w:style w:type="character" w:customStyle="1" w:styleId="25">
    <w:name w:val="Cabeçalho Char"/>
    <w:qFormat/>
    <w:uiPriority w:val="0"/>
    <w:rPr>
      <w:w w:val="100"/>
      <w:position w:val="0"/>
      <w:sz w:val="24"/>
      <w:szCs w:val="24"/>
      <w:vertAlign w:val="baseline"/>
    </w:rPr>
  </w:style>
  <w:style w:type="character" w:customStyle="1" w:styleId="26">
    <w:name w:val="Rodapé Char"/>
    <w:qFormat/>
    <w:uiPriority w:val="0"/>
    <w:rPr>
      <w:w w:val="100"/>
      <w:position w:val="0"/>
      <w:sz w:val="24"/>
      <w:szCs w:val="24"/>
      <w:vertAlign w:val="baseline"/>
    </w:rPr>
  </w:style>
  <w:style w:type="character" w:customStyle="1" w:styleId="27">
    <w:name w:val="Texto de balão Char"/>
    <w:qFormat/>
    <w:uiPriority w:val="0"/>
    <w:rPr>
      <w:rFonts w:ascii="Tahoma" w:hAnsi="Tahoma" w:cs="Tahoma"/>
      <w:w w:val="100"/>
      <w:position w:val="0"/>
      <w:sz w:val="16"/>
      <w:szCs w:val="16"/>
      <w:vertAlign w:val="baseline"/>
    </w:rPr>
  </w:style>
  <w:style w:type="paragraph" w:customStyle="1" w:styleId="28">
    <w:name w:val="Título11"/>
    <w:basedOn w:val="1"/>
    <w:next w:val="11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29">
    <w:name w:val="Índice"/>
    <w:basedOn w:val="1"/>
    <w:qFormat/>
    <w:uiPriority w:val="0"/>
    <w:pPr>
      <w:suppressLineNumbers/>
      <w:suppressAutoHyphens w:val="0"/>
      <w:spacing w:line="1" w:lineRule="atLeast"/>
      <w:textAlignment w:val="top"/>
    </w:pPr>
    <w:rPr>
      <w:w w:val="100"/>
      <w:position w:val="-1"/>
      <w:sz w:val="24"/>
      <w:szCs w:val="24"/>
      <w:lang w:val="pt-BR" w:eastAsia="ar-SA" w:bidi="ar-SA"/>
    </w:rPr>
  </w:style>
  <w:style w:type="paragraph" w:customStyle="1" w:styleId="30">
    <w:name w:val="Título (user)"/>
    <w:basedOn w:val="1"/>
    <w:next w:val="11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31">
    <w:name w:val="Índice (user)"/>
    <w:basedOn w:val="1"/>
    <w:qFormat/>
    <w:uiPriority w:val="0"/>
    <w:pPr>
      <w:suppressLineNumbers/>
    </w:pPr>
    <w:rPr>
      <w:rFonts w:cs="Lucida Sans"/>
    </w:rPr>
  </w:style>
  <w:style w:type="paragraph" w:customStyle="1" w:styleId="32">
    <w:name w:val="Título 21"/>
    <w:basedOn w:val="1"/>
    <w:next w:val="1"/>
    <w:qFormat/>
    <w:uiPriority w:val="0"/>
    <w:pPr>
      <w:keepNext/>
      <w:numPr>
        <w:ilvl w:val="1"/>
        <w:numId w:val="1"/>
      </w:numPr>
      <w:suppressAutoHyphens w:val="0"/>
      <w:spacing w:line="1" w:lineRule="atLeast"/>
      <w:textAlignment w:val="top"/>
      <w:outlineLvl w:val="1"/>
    </w:pPr>
    <w:rPr>
      <w:w w:val="100"/>
      <w:position w:val="-1"/>
      <w:sz w:val="24"/>
      <w:szCs w:val="20"/>
      <w:lang w:val="pt-BR" w:eastAsia="ar-SA" w:bidi="ar-SA"/>
    </w:rPr>
  </w:style>
  <w:style w:type="paragraph" w:customStyle="1" w:styleId="33">
    <w:name w:val="Título 31"/>
    <w:basedOn w:val="1"/>
    <w:next w:val="1"/>
    <w:qFormat/>
    <w:uiPriority w:val="0"/>
    <w:pPr>
      <w:keepNext/>
      <w:numPr>
        <w:ilvl w:val="2"/>
        <w:numId w:val="1"/>
      </w:numPr>
      <w:suppressAutoHyphens w:val="0"/>
      <w:spacing w:line="1" w:lineRule="atLeast"/>
      <w:jc w:val="center"/>
      <w:textAlignment w:val="top"/>
      <w:outlineLvl w:val="2"/>
    </w:pPr>
    <w:rPr>
      <w:b/>
      <w:w w:val="100"/>
      <w:position w:val="-1"/>
      <w:sz w:val="24"/>
      <w:szCs w:val="20"/>
      <w:lang w:val="pt-BR" w:eastAsia="ar-SA" w:bidi="ar-SA"/>
    </w:rPr>
  </w:style>
  <w:style w:type="paragraph" w:customStyle="1" w:styleId="34">
    <w:name w:val="Lista1"/>
    <w:basedOn w:val="35"/>
    <w:qFormat/>
    <w:uiPriority w:val="0"/>
    <w:pPr>
      <w:suppressAutoHyphens w:val="0"/>
      <w:spacing w:before="0" w:after="120" w:line="1" w:lineRule="atLeast"/>
      <w:textAlignment w:val="top"/>
    </w:pPr>
    <w:rPr>
      <w:w w:val="100"/>
      <w:position w:val="-1"/>
      <w:sz w:val="24"/>
      <w:szCs w:val="24"/>
      <w:lang w:val="pt-BR" w:eastAsia="ar-SA" w:bidi="ar-SA"/>
    </w:rPr>
  </w:style>
  <w:style w:type="paragraph" w:customStyle="1" w:styleId="35">
    <w:name w:val="Corpo de texto1"/>
    <w:basedOn w:val="1"/>
    <w:qFormat/>
    <w:uiPriority w:val="0"/>
    <w:pPr>
      <w:suppressAutoHyphens w:val="0"/>
      <w:spacing w:before="0" w:after="120" w:line="1" w:lineRule="atLeast"/>
      <w:textAlignment w:val="top"/>
    </w:pPr>
    <w:rPr>
      <w:w w:val="100"/>
      <w:position w:val="-1"/>
      <w:sz w:val="24"/>
      <w:szCs w:val="24"/>
      <w:lang w:val="pt-BR" w:eastAsia="ar-SA" w:bidi="ar-SA"/>
    </w:rPr>
  </w:style>
  <w:style w:type="paragraph" w:customStyle="1" w:styleId="36">
    <w:name w:val="Cabeçalho1"/>
    <w:basedOn w:val="1"/>
    <w:qFormat/>
    <w:uiPriority w:val="0"/>
    <w:pPr>
      <w:tabs>
        <w:tab w:val="center" w:pos="4252"/>
        <w:tab w:val="right" w:pos="8504"/>
      </w:tabs>
      <w:suppressAutoHyphens w:val="0"/>
      <w:spacing w:line="1" w:lineRule="atLeast"/>
      <w:textAlignment w:val="top"/>
    </w:pPr>
    <w:rPr>
      <w:w w:val="100"/>
      <w:position w:val="-1"/>
      <w:sz w:val="24"/>
      <w:szCs w:val="24"/>
      <w:lang w:val="pt-BR" w:eastAsia="ar-SA" w:bidi="ar-SA"/>
    </w:rPr>
  </w:style>
  <w:style w:type="paragraph" w:customStyle="1" w:styleId="37">
    <w:name w:val="Rodapé1"/>
    <w:basedOn w:val="1"/>
    <w:qFormat/>
    <w:uiPriority w:val="0"/>
    <w:pPr>
      <w:tabs>
        <w:tab w:val="center" w:pos="4252"/>
        <w:tab w:val="right" w:pos="8504"/>
      </w:tabs>
      <w:suppressAutoHyphens w:val="0"/>
      <w:spacing w:line="1" w:lineRule="atLeast"/>
      <w:textAlignment w:val="top"/>
    </w:pPr>
    <w:rPr>
      <w:w w:val="100"/>
      <w:position w:val="-1"/>
      <w:sz w:val="24"/>
      <w:szCs w:val="24"/>
      <w:lang w:val="pt-BR" w:eastAsia="ar-SA" w:bidi="ar-SA"/>
    </w:rPr>
  </w:style>
  <w:style w:type="paragraph" w:customStyle="1" w:styleId="38">
    <w:name w:val="Texto de balão1"/>
    <w:basedOn w:val="1"/>
    <w:qFormat/>
    <w:uiPriority w:val="0"/>
    <w:pPr>
      <w:suppressAutoHyphens w:val="0"/>
      <w:spacing w:line="1" w:lineRule="atLeast"/>
      <w:textAlignment w:val="top"/>
    </w:pPr>
    <w:rPr>
      <w:rFonts w:ascii="Tahoma" w:hAnsi="Tahoma" w:cs="Tahoma"/>
      <w:w w:val="100"/>
      <w:position w:val="-1"/>
      <w:sz w:val="16"/>
      <w:szCs w:val="16"/>
      <w:lang w:val="pt-BR" w:eastAsia="ar-SA" w:bidi="ar-SA"/>
    </w:rPr>
  </w:style>
  <w:style w:type="paragraph" w:customStyle="1" w:styleId="39">
    <w:name w:val="Título2"/>
    <w:basedOn w:val="1"/>
    <w:next w:val="35"/>
    <w:qFormat/>
    <w:uiPriority w:val="0"/>
    <w:pPr>
      <w:keepNext/>
      <w:suppressAutoHyphens w:val="0"/>
      <w:spacing w:before="240" w:after="120" w:line="1" w:lineRule="atLeast"/>
      <w:textAlignment w:val="top"/>
    </w:pPr>
    <w:rPr>
      <w:rFonts w:ascii="Arial" w:hAnsi="Arial" w:eastAsia="Microsoft YaHei" w:cs="Mangal"/>
      <w:w w:val="100"/>
      <w:position w:val="-1"/>
      <w:sz w:val="28"/>
      <w:szCs w:val="28"/>
      <w:lang w:val="pt-BR" w:eastAsia="ar-SA" w:bidi="ar-SA"/>
    </w:rPr>
  </w:style>
  <w:style w:type="paragraph" w:customStyle="1" w:styleId="40">
    <w:name w:val="Legenda2"/>
    <w:basedOn w:val="1"/>
    <w:qFormat/>
    <w:uiPriority w:val="0"/>
    <w:pPr>
      <w:suppressLineNumbers/>
      <w:suppressAutoHyphens w:val="0"/>
      <w:spacing w:before="120" w:after="120" w:line="1" w:lineRule="atLeast"/>
      <w:textAlignment w:val="top"/>
    </w:pPr>
    <w:rPr>
      <w:i/>
      <w:iCs/>
      <w:w w:val="100"/>
      <w:position w:val="-1"/>
      <w:sz w:val="24"/>
      <w:szCs w:val="24"/>
      <w:lang w:val="pt-BR" w:eastAsia="ar-SA" w:bidi="ar-SA"/>
    </w:rPr>
  </w:style>
  <w:style w:type="paragraph" w:customStyle="1" w:styleId="41">
    <w:name w:val="Título1"/>
    <w:basedOn w:val="1"/>
    <w:next w:val="35"/>
    <w:qFormat/>
    <w:uiPriority w:val="0"/>
    <w:pPr>
      <w:keepNext/>
      <w:suppressAutoHyphens w:val="0"/>
      <w:spacing w:before="240" w:after="120" w:line="1" w:lineRule="atLeast"/>
      <w:textAlignment w:val="top"/>
    </w:pPr>
    <w:rPr>
      <w:rFonts w:ascii="Arial" w:hAnsi="Arial" w:eastAsia="Lucida Sans Unicode" w:cs="Mangal"/>
      <w:w w:val="100"/>
      <w:position w:val="-1"/>
      <w:sz w:val="28"/>
      <w:szCs w:val="28"/>
      <w:lang w:val="pt-BR" w:eastAsia="ar-SA" w:bidi="ar-SA"/>
    </w:rPr>
  </w:style>
  <w:style w:type="paragraph" w:customStyle="1" w:styleId="42">
    <w:name w:val="Legenda1"/>
    <w:basedOn w:val="1"/>
    <w:qFormat/>
    <w:uiPriority w:val="0"/>
    <w:pPr>
      <w:suppressLineNumbers/>
      <w:suppressAutoHyphens w:val="0"/>
      <w:spacing w:before="120" w:after="120" w:line="1" w:lineRule="atLeast"/>
      <w:textAlignment w:val="top"/>
    </w:pPr>
    <w:rPr>
      <w:i/>
      <w:iCs/>
      <w:w w:val="100"/>
      <w:position w:val="-1"/>
      <w:sz w:val="24"/>
      <w:szCs w:val="24"/>
      <w:lang w:val="pt-BR" w:eastAsia="ar-SA" w:bidi="ar-SA"/>
    </w:rPr>
  </w:style>
  <w:style w:type="paragraph" w:customStyle="1" w:styleId="43">
    <w:name w:val="Conteúdo de tabela"/>
    <w:basedOn w:val="1"/>
    <w:qFormat/>
    <w:uiPriority w:val="0"/>
    <w:pPr>
      <w:suppressLineNumbers/>
      <w:suppressAutoHyphens w:val="0"/>
      <w:spacing w:line="1" w:lineRule="atLeast"/>
      <w:textAlignment w:val="top"/>
    </w:pPr>
    <w:rPr>
      <w:w w:val="100"/>
      <w:position w:val="-1"/>
      <w:sz w:val="24"/>
      <w:szCs w:val="24"/>
      <w:lang w:val="pt-BR" w:eastAsia="ar-SA" w:bidi="ar-SA"/>
    </w:rPr>
  </w:style>
  <w:style w:type="paragraph" w:customStyle="1" w:styleId="44">
    <w:name w:val="Conteúdo da tabela"/>
    <w:basedOn w:val="1"/>
    <w:qFormat/>
    <w:uiPriority w:val="0"/>
  </w:style>
  <w:style w:type="paragraph" w:customStyle="1" w:styleId="45">
    <w:name w:val="Título de tabela"/>
    <w:basedOn w:val="43"/>
    <w:qFormat/>
    <w:uiPriority w:val="0"/>
    <w:pPr>
      <w:suppressLineNumbers/>
      <w:suppressAutoHyphens w:val="0"/>
      <w:spacing w:line="1" w:lineRule="atLeast"/>
      <w:jc w:val="center"/>
      <w:textAlignment w:val="top"/>
    </w:pPr>
    <w:rPr>
      <w:b/>
      <w:bCs/>
      <w:w w:val="100"/>
      <w:position w:val="-1"/>
      <w:sz w:val="24"/>
      <w:szCs w:val="24"/>
      <w:lang w:val="pt-BR" w:eastAsia="ar-SA" w:bidi="ar-SA"/>
    </w:rPr>
  </w:style>
  <w:style w:type="paragraph" w:customStyle="1" w:styleId="46">
    <w:name w:val="Conteúdo de quadro"/>
    <w:basedOn w:val="35"/>
    <w:qFormat/>
    <w:uiPriority w:val="0"/>
    <w:pPr>
      <w:suppressAutoHyphens w:val="0"/>
      <w:spacing w:before="0" w:after="120" w:line="1" w:lineRule="atLeast"/>
      <w:textAlignment w:val="top"/>
    </w:pPr>
    <w:rPr>
      <w:w w:val="100"/>
      <w:position w:val="-1"/>
      <w:sz w:val="24"/>
      <w:szCs w:val="24"/>
      <w:lang w:val="pt-BR" w:eastAsia="ar-SA" w:bidi="ar-SA"/>
    </w:rPr>
  </w:style>
  <w:style w:type="paragraph" w:customStyle="1" w:styleId="47">
    <w:name w:val="Text body"/>
    <w:basedOn w:val="1"/>
    <w:qFormat/>
    <w:uiPriority w:val="0"/>
    <w:pPr>
      <w:widowControl w:val="0"/>
      <w:suppressAutoHyphens w:val="0"/>
      <w:spacing w:before="0" w:after="120" w:line="288" w:lineRule="auto"/>
      <w:textAlignment w:val="baseline"/>
    </w:pPr>
    <w:rPr>
      <w:w w:val="100"/>
      <w:kern w:val="2"/>
      <w:position w:val="-1"/>
      <w:sz w:val="24"/>
      <w:szCs w:val="24"/>
      <w:lang w:val="pt-BR" w:eastAsia="zh-CN" w:bidi="hi-IN"/>
    </w:rPr>
  </w:style>
  <w:style w:type="paragraph" w:customStyle="1" w:styleId="48">
    <w:name w:val="Cabeçalho e rodapé"/>
    <w:basedOn w:val="1"/>
    <w:qFormat/>
    <w:uiPriority w:val="0"/>
  </w:style>
  <w:style w:type="paragraph" w:customStyle="1" w:styleId="49">
    <w:name w:val="Conteúdo do quadro (user)"/>
    <w:basedOn w:val="1"/>
    <w:qFormat/>
    <w:uiPriority w:val="0"/>
  </w:style>
  <w:style w:type="paragraph" w:customStyle="1" w:styleId="50">
    <w:name w:val="Conteúdo do quadro"/>
    <w:basedOn w:val="1"/>
    <w:qFormat/>
    <w:uiPriority w:val="0"/>
  </w:style>
  <w:style w:type="table" w:customStyle="1" w:styleId="51">
    <w:name w:val="Table Normal"/>
    <w:qFormat/>
    <w:uiPriority w:val="0"/>
  </w:style>
  <w:style w:type="table" w:customStyle="1" w:styleId="52">
    <w:name w:val="Tabela normal1"/>
    <w:qFormat/>
    <w:uiPriority w:val="0"/>
    <w:pPr>
      <w:spacing w:line="1" w:lineRule="atLeast"/>
      <w:ind w:rightChars="0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Tabela com grade1"/>
    <w:basedOn w:val="52"/>
    <w:qFormat/>
    <w:uiPriority w:val="0"/>
    <w:pPr>
      <w:spacing w:line="1" w:lineRule="atLeast"/>
      <w:ind w:rightChars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hKH6yunwipR0wVDsh7VYlJxjHHQ==">CgMxLjAyDmgucnhia3AyMWxjYnZ4OAByITF5NXd4VENJc0Zna3VjODRmWmdfSDdvZDRLeElIWXM4WQ==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424</Words>
  <Characters>2429</Characters>
  <Paragraphs>27</Paragraphs>
  <TotalTime>4</TotalTime>
  <ScaleCrop>false</ScaleCrop>
  <LinksUpToDate>false</LinksUpToDate>
  <CharactersWithSpaces>2838</CharactersWithSpaces>
  <Application>WPS Office_12.1.0.28032_F1E327BC-269C-435d-A152-05C5408002CA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2022-02-22T11:31:00Z</dcterms:created>
  <dc:creator>PROEN-ADJ</dc:creator>
  <cp:lastModifiedBy>Idalina</cp:lastModifiedBy>
  <dcterms:modified xsi:type="dcterms:W3CDTF">2026-08-10T14:55:29Z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F93DD8A5AD4441EA8F6365F0D92E17FB_12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eyJoZGlkIjoiNzE3ODYwOGI3MDQ0MDU4Y2VlODEzMTM3NmRmNDk1YmUifQ==</vt:lpwstr>
  </property>
</Properties>
</file>