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25" w:rsidRPr="00194718" w:rsidRDefault="008B56C0" w:rsidP="0019471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auto"/>
          <w:lang w:eastAsia="pt-BR" w:bidi="ar-SA"/>
        </w:rPr>
      </w:pPr>
      <w:r w:rsidRPr="009D2060">
        <w:rPr>
          <w:rFonts w:ascii="Verdana" w:hAnsi="Verdana" w:cs="Arial"/>
        </w:rPr>
        <w:t>ATA DA DUCENTÉSIMA REUNIÃO DO COLEGIADO DO CURSO DE LETRAS DA UNIVERSIDADE FEDERAL DE SÃO JOÃO DEL-REI. Aos doze dias do mês de dezembro do ano de dois mil e dezessete, realizou-se, às 14h, na sala 1.</w:t>
      </w:r>
      <w:r w:rsidRPr="009D2060">
        <w:rPr>
          <w:rFonts w:ascii="Verdana" w:hAnsi="Verdana" w:cs="Arial"/>
          <w:i/>
        </w:rPr>
        <w:t xml:space="preserve">90 do </w:t>
      </w:r>
      <w:r w:rsidRPr="009D2060">
        <w:rPr>
          <w:rFonts w:ascii="Verdana" w:hAnsi="Verdana" w:cs="Arial"/>
        </w:rPr>
        <w:t xml:space="preserve">Campus Dom Bosco, reunião do Colegiado do Curso </w:t>
      </w:r>
      <w:r w:rsidRPr="009D2060">
        <w:rPr>
          <w:rFonts w:ascii="Verdana" w:hAnsi="Verdana" w:cs="Arial"/>
        </w:rPr>
        <w:t>de Letras da Universidade Federal de São João del-Rei, sob a presidência da Profª Luciani Dalmaschio</w:t>
      </w:r>
      <w:bookmarkStart w:id="0" w:name="__DdeLink__32_91215832"/>
      <w:bookmarkEnd w:id="0"/>
      <w:r w:rsidRPr="009D2060">
        <w:rPr>
          <w:rFonts w:ascii="Verdana" w:hAnsi="Verdana" w:cs="Arial"/>
        </w:rPr>
        <w:t xml:space="preserve">. Estavam </w:t>
      </w:r>
      <w:r w:rsidRPr="009D2060">
        <w:rPr>
          <w:rFonts w:ascii="Verdana" w:hAnsi="Verdana" w:cs="Arial"/>
        </w:rPr>
        <w:t>presentes os membros doc</w:t>
      </w:r>
      <w:r w:rsidRPr="009D2060">
        <w:rPr>
          <w:rFonts w:ascii="Verdana" w:hAnsi="Verdana" w:cs="Helvetica"/>
          <w:szCs w:val="13"/>
        </w:rPr>
        <w:t>entes, Suely da Fonseca Qui</w:t>
      </w:r>
      <w:r w:rsidRPr="009D2060">
        <w:rPr>
          <w:rFonts w:ascii="Verdana" w:hAnsi="Verdana" w:cs="Arial"/>
        </w:rPr>
        <w:t>ntana</w:t>
      </w:r>
      <w:r w:rsidR="001E7225" w:rsidRPr="009D2060">
        <w:rPr>
          <w:rFonts w:ascii="Verdana" w:hAnsi="Verdana" w:cs="Helvetica"/>
          <w:szCs w:val="13"/>
        </w:rPr>
        <w:t xml:space="preserve"> e o</w:t>
      </w:r>
      <w:r w:rsidRPr="009D2060">
        <w:rPr>
          <w:rFonts w:ascii="Verdana" w:hAnsi="Verdana" w:cs="Helvetica"/>
          <w:szCs w:val="13"/>
        </w:rPr>
        <w:t xml:space="preserve"> </w:t>
      </w:r>
      <w:r w:rsidRPr="009D2060">
        <w:rPr>
          <w:rFonts w:ascii="Verdana" w:hAnsi="Verdana" w:cs="Helvetica"/>
          <w:szCs w:val="13"/>
        </w:rPr>
        <w:t xml:space="preserve"> membro discente Matheus Lemes Martins de </w:t>
      </w:r>
      <w:r w:rsidRPr="009D2060">
        <w:rPr>
          <w:rFonts w:ascii="Verdana" w:hAnsi="Verdana" w:cs="Arial"/>
        </w:rPr>
        <w:t>Assis</w:t>
      </w:r>
      <w:r w:rsidR="001E7225" w:rsidRPr="009D2060">
        <w:rPr>
          <w:rFonts w:ascii="Verdana" w:hAnsi="Verdana" w:cs="Arial"/>
        </w:rPr>
        <w:t>.</w:t>
      </w:r>
      <w:r w:rsidRPr="009D2060">
        <w:rPr>
          <w:rFonts w:ascii="Verdana" w:hAnsi="Verdana" w:cs="Arial"/>
        </w:rPr>
        <w:t xml:space="preserve"> </w:t>
      </w:r>
      <w:r w:rsidRPr="009D2060">
        <w:rPr>
          <w:rFonts w:ascii="Verdana" w:hAnsi="Verdana" w:cs="Arial"/>
        </w:rPr>
        <w:t xml:space="preserve">Aprovada a pauta, a Profª. Luciani deu início aos trabalhos. </w:t>
      </w:r>
      <w:r w:rsidRPr="009D2060">
        <w:rPr>
          <w:rFonts w:ascii="Verdana" w:hAnsi="Verdana" w:cs="Arial"/>
          <w:b/>
        </w:rPr>
        <w:t xml:space="preserve">01 – </w:t>
      </w:r>
      <w:r w:rsidRPr="009D2060">
        <w:rPr>
          <w:rFonts w:ascii="Verdana" w:hAnsi="Verdana" w:cs="Arial"/>
          <w:b/>
          <w:bCs/>
        </w:rPr>
        <w:t>Análise de solicitações de orientação acadêmica</w:t>
      </w:r>
      <w:r w:rsidRPr="009D2060">
        <w:rPr>
          <w:rFonts w:ascii="Verdana" w:hAnsi="Verdana" w:cs="Arial"/>
          <w:b/>
        </w:rPr>
        <w:t xml:space="preserve">: </w:t>
      </w:r>
      <w:r w:rsidRPr="009D2060">
        <w:rPr>
          <w:rFonts w:ascii="Verdana" w:hAnsi="Verdana" w:cs="Arial"/>
        </w:rPr>
        <w:t xml:space="preserve">foi </w:t>
      </w:r>
      <w:r w:rsidRPr="009D2060">
        <w:rPr>
          <w:rFonts w:ascii="Verdana" w:hAnsi="Verdana" w:cs="Arial"/>
          <w:color w:val="000000"/>
        </w:rPr>
        <w:t>aprovada pelo colegiado a escolha dos seguintes ori</w:t>
      </w:r>
      <w:r w:rsidR="001E7225" w:rsidRPr="009D2060">
        <w:rPr>
          <w:rFonts w:ascii="Verdana" w:hAnsi="Verdana" w:cs="Arial"/>
          <w:color w:val="000000"/>
        </w:rPr>
        <w:t xml:space="preserve">entadores: </w:t>
      </w:r>
      <w:r w:rsidR="00774B90" w:rsidRPr="009D2060">
        <w:rPr>
          <w:rFonts w:ascii="Verdana" w:hAnsi="Verdana" w:cs="Arial"/>
          <w:color w:val="000000"/>
        </w:rPr>
        <w:t>Profª Fernanda Henri</w:t>
      </w:r>
      <w:r w:rsidR="001E7225" w:rsidRPr="009D2060">
        <w:rPr>
          <w:rFonts w:ascii="Verdana" w:hAnsi="Verdana" w:cs="Arial"/>
          <w:color w:val="000000"/>
        </w:rPr>
        <w:t>que Dias,</w:t>
      </w:r>
      <w:r w:rsidRPr="009D2060">
        <w:rPr>
          <w:rFonts w:ascii="Verdana" w:hAnsi="Verdana" w:cs="Arial"/>
          <w:color w:val="000000"/>
        </w:rPr>
        <w:t xml:space="preserve"> para o aluno</w:t>
      </w:r>
      <w:r w:rsidR="001E7225" w:rsidRPr="009D2060">
        <w:rPr>
          <w:rFonts w:ascii="Verdana" w:hAnsi="Verdana" w:cs="Arial"/>
          <w:color w:val="000000"/>
        </w:rPr>
        <w:t xml:space="preserve"> </w:t>
      </w:r>
      <w:r w:rsidRPr="009D2060">
        <w:rPr>
          <w:rFonts w:ascii="Verdana" w:hAnsi="Verdana" w:cs="Arial"/>
          <w:color w:val="000000"/>
        </w:rPr>
        <w:t>P</w:t>
      </w:r>
      <w:r w:rsidR="001E7225" w:rsidRPr="009D2060">
        <w:rPr>
          <w:rFonts w:ascii="Verdana" w:hAnsi="Verdana" w:cs="Arial"/>
          <w:color w:val="000000"/>
        </w:rPr>
        <w:t xml:space="preserve">aulo Octávio Fernando de Moraes; Profª Suely da Fonseca Quintana, para a aluna Ellen Campos de Oliveira; </w:t>
      </w:r>
      <w:r w:rsidRPr="009D2060">
        <w:rPr>
          <w:rFonts w:ascii="Verdana" w:hAnsi="Verdana" w:cs="Arial"/>
          <w:color w:val="000000"/>
        </w:rPr>
        <w:t>Prof</w:t>
      </w:r>
      <w:r w:rsidR="001E7225" w:rsidRPr="009D2060">
        <w:rPr>
          <w:rFonts w:ascii="Verdana" w:hAnsi="Verdana" w:cs="Arial"/>
          <w:color w:val="000000"/>
        </w:rPr>
        <w:t xml:space="preserve">ª Eliana da Conceição Tolentino, para as alunas Paula Cristina Sousa Rocha e Larissa Fonseca e Silva; </w:t>
      </w:r>
      <w:r w:rsidRPr="009D2060">
        <w:rPr>
          <w:rFonts w:ascii="Verdana" w:hAnsi="Verdana" w:cs="Arial"/>
          <w:color w:val="000000"/>
        </w:rPr>
        <w:t>Professor Marcos Pereira Feit</w:t>
      </w:r>
      <w:r w:rsidR="001E7225" w:rsidRPr="009D2060">
        <w:rPr>
          <w:rFonts w:ascii="Verdana" w:hAnsi="Verdana" w:cs="Arial"/>
          <w:color w:val="000000"/>
        </w:rPr>
        <w:t xml:space="preserve">osa, para a aluna </w:t>
      </w:r>
      <w:r w:rsidRPr="009D2060">
        <w:rPr>
          <w:rFonts w:ascii="Verdana" w:hAnsi="Verdana" w:cs="Arial"/>
          <w:color w:val="000000"/>
        </w:rPr>
        <w:t xml:space="preserve">Larissa </w:t>
      </w:r>
      <w:r w:rsidR="001E7225" w:rsidRPr="009D2060">
        <w:rPr>
          <w:rFonts w:ascii="Verdana" w:hAnsi="Verdana" w:cs="Arial"/>
          <w:color w:val="000000"/>
        </w:rPr>
        <w:t>Fernandes Eugênio do Nascimento e Profª Luciani Dalmaschio para o aluno Matheus Lemes Martins de Assis</w:t>
      </w:r>
      <w:r w:rsidRPr="009D2060">
        <w:rPr>
          <w:rFonts w:ascii="Verdana" w:hAnsi="Verdana" w:cs="Arial"/>
          <w:color w:val="000000"/>
        </w:rPr>
        <w:t xml:space="preserve">. </w:t>
      </w:r>
      <w:r w:rsidR="001E7225" w:rsidRPr="009D2060">
        <w:rPr>
          <w:rFonts w:ascii="Verdana" w:hAnsi="Verdana" w:cs="Arial"/>
          <w:b/>
          <w:bCs/>
          <w:color w:val="000000"/>
        </w:rPr>
        <w:t>02 – Banner Semana Acadê</w:t>
      </w:r>
      <w:r w:rsidRPr="009D2060">
        <w:rPr>
          <w:rFonts w:ascii="Verdana" w:hAnsi="Verdana" w:cs="Arial"/>
          <w:b/>
          <w:bCs/>
          <w:color w:val="000000"/>
        </w:rPr>
        <w:t>mica do Curso de Letras para</w:t>
      </w:r>
      <w:r w:rsidR="00E437F4" w:rsidRPr="009D2060">
        <w:rPr>
          <w:rFonts w:ascii="Verdana" w:hAnsi="Verdana" w:cs="Arial"/>
          <w:b/>
          <w:bCs/>
          <w:color w:val="000000"/>
        </w:rPr>
        <w:t xml:space="preserve"> doação</w:t>
      </w:r>
      <w:r w:rsidR="001E7225" w:rsidRPr="009D2060">
        <w:rPr>
          <w:rFonts w:ascii="Verdana" w:hAnsi="Verdana" w:cs="Arial"/>
          <w:b/>
          <w:bCs/>
          <w:color w:val="000000"/>
        </w:rPr>
        <w:t xml:space="preserve">: </w:t>
      </w:r>
      <w:r w:rsidR="001E7225" w:rsidRPr="009D2060">
        <w:rPr>
          <w:rFonts w:ascii="Verdana" w:hAnsi="Verdana" w:cs="Arial"/>
          <w:bCs/>
          <w:color w:val="000000"/>
        </w:rPr>
        <w:t>o colegiado aprovou a doação do ban</w:t>
      </w:r>
      <w:r w:rsidR="00D31BF3">
        <w:rPr>
          <w:rFonts w:ascii="Verdana" w:hAnsi="Verdana" w:cs="Arial"/>
          <w:bCs/>
          <w:color w:val="000000"/>
        </w:rPr>
        <w:t>ner para a Prefeitura do</w:t>
      </w:r>
      <w:r w:rsidR="001E7225" w:rsidRPr="009D2060">
        <w:rPr>
          <w:rFonts w:ascii="Verdana" w:hAnsi="Verdana" w:cs="Arial"/>
          <w:bCs/>
          <w:color w:val="000000"/>
        </w:rPr>
        <w:t xml:space="preserve"> </w:t>
      </w:r>
      <w:r w:rsidR="001E7225" w:rsidRPr="00D31BF3">
        <w:rPr>
          <w:rFonts w:ascii="Verdana" w:hAnsi="Verdana" w:cs="Arial"/>
          <w:bCs/>
          <w:i/>
          <w:color w:val="000000"/>
        </w:rPr>
        <w:t>campus</w:t>
      </w:r>
      <w:r w:rsidR="001E7225" w:rsidRPr="009D2060">
        <w:rPr>
          <w:rFonts w:ascii="Verdana" w:hAnsi="Verdana" w:cs="Arial"/>
          <w:bCs/>
          <w:color w:val="000000"/>
        </w:rPr>
        <w:t xml:space="preserve"> Dom Bosco.</w:t>
      </w:r>
      <w:r w:rsidR="001E7225" w:rsidRPr="009D2060">
        <w:rPr>
          <w:rFonts w:ascii="Verdana" w:hAnsi="Verdana" w:cs="Arial"/>
          <w:b/>
          <w:bCs/>
          <w:color w:val="000000"/>
        </w:rPr>
        <w:t xml:space="preserve"> </w:t>
      </w:r>
      <w:r w:rsidRPr="009D2060">
        <w:rPr>
          <w:rFonts w:ascii="Verdana" w:hAnsi="Verdana" w:cs="Arial"/>
          <w:b/>
        </w:rPr>
        <w:t xml:space="preserve">03 – </w:t>
      </w:r>
      <w:r w:rsidRPr="009D2060">
        <w:rPr>
          <w:rFonts w:ascii="Verdana" w:hAnsi="Verdana" w:cs="Arial"/>
          <w:b/>
          <w:bCs/>
          <w:color w:val="000000"/>
        </w:rPr>
        <w:t>Análise de ementas da aluna Virgínia Dela Savia para aproveitamento de disciplinas cursada</w:t>
      </w:r>
      <w:r w:rsidRPr="009D2060">
        <w:rPr>
          <w:rFonts w:ascii="Verdana" w:hAnsi="Verdana" w:cs="Arial"/>
          <w:b/>
          <w:bCs/>
          <w:color w:val="000000"/>
        </w:rPr>
        <w:t xml:space="preserve">s no exterior: </w:t>
      </w:r>
      <w:r w:rsidR="001E7225" w:rsidRPr="009D2060">
        <w:rPr>
          <w:rFonts w:ascii="Verdana" w:hAnsi="Verdana" w:cs="Arial"/>
          <w:color w:val="000000"/>
        </w:rPr>
        <w:t>o colegiado deferiu a solicitação da aluna sobre o pedido de equivalência da disciplina IELIN: Libras para ELIN: Libras</w:t>
      </w:r>
      <w:r w:rsidR="00D31BF3">
        <w:rPr>
          <w:rFonts w:ascii="Verdana" w:hAnsi="Verdana" w:cs="Arial"/>
          <w:color w:val="000000"/>
        </w:rPr>
        <w:t>, a fim de que seja integralizada</w:t>
      </w:r>
      <w:r w:rsidR="001A28C3" w:rsidRPr="009D2060">
        <w:rPr>
          <w:rFonts w:ascii="Verdana" w:hAnsi="Verdana" w:cs="Arial"/>
          <w:color w:val="000000"/>
        </w:rPr>
        <w:t xml:space="preserve"> a carga horária necessária para a colação de grau. </w:t>
      </w:r>
      <w:r w:rsidRPr="009D2060">
        <w:rPr>
          <w:rFonts w:ascii="Verdana" w:hAnsi="Verdana" w:cs="Arial"/>
          <w:b/>
          <w:bCs/>
          <w:color w:val="000000"/>
        </w:rPr>
        <w:t>04 - Análise das autorizações para o uso de salas administrativas:</w:t>
      </w:r>
      <w:r w:rsidR="001A28C3" w:rsidRPr="009D2060">
        <w:rPr>
          <w:rFonts w:ascii="Verdana" w:hAnsi="Verdana" w:cs="Arial"/>
          <w:b/>
          <w:bCs/>
          <w:color w:val="000000"/>
        </w:rPr>
        <w:t xml:space="preserve"> </w:t>
      </w:r>
      <w:r w:rsidR="001A28C3" w:rsidRPr="009D2060">
        <w:rPr>
          <w:rFonts w:ascii="Verdana" w:hAnsi="Verdana" w:cs="Arial"/>
          <w:bCs/>
          <w:color w:val="000000"/>
        </w:rPr>
        <w:t xml:space="preserve">decidiu-se que todas as autorizações para uso de sala serão canceladas e que um e-mail será enviado aos professores informando sobre a necessidade de envio </w:t>
      </w:r>
      <w:r w:rsidR="00D31BF3">
        <w:rPr>
          <w:rFonts w:ascii="Verdana" w:hAnsi="Verdana" w:cs="Arial"/>
          <w:bCs/>
          <w:color w:val="000000"/>
        </w:rPr>
        <w:t xml:space="preserve">de </w:t>
      </w:r>
      <w:r w:rsidR="001A28C3" w:rsidRPr="009D2060">
        <w:rPr>
          <w:rFonts w:ascii="Verdana" w:hAnsi="Verdana" w:cs="Arial"/>
          <w:bCs/>
          <w:color w:val="000000"/>
        </w:rPr>
        <w:t>novos pedidos, com período de uso, para a liberação dos espaços.</w:t>
      </w:r>
      <w:r w:rsidR="001A28C3" w:rsidRPr="009D2060">
        <w:rPr>
          <w:rFonts w:ascii="Verdana" w:hAnsi="Verdana"/>
        </w:rPr>
        <w:t xml:space="preserve"> </w:t>
      </w:r>
      <w:r w:rsidRPr="009D2060">
        <w:rPr>
          <w:rFonts w:ascii="Verdana" w:hAnsi="Verdana" w:cs="Arial"/>
          <w:b/>
          <w:bCs/>
          <w:color w:val="000000"/>
        </w:rPr>
        <w:t xml:space="preserve">05 – Análise da solicitação </w:t>
      </w:r>
      <w:r w:rsidR="001A28C3" w:rsidRPr="009D2060">
        <w:rPr>
          <w:rFonts w:ascii="Verdana" w:hAnsi="Verdana" w:cs="Arial"/>
          <w:b/>
          <w:bCs/>
          <w:color w:val="000000"/>
        </w:rPr>
        <w:t xml:space="preserve">feita </w:t>
      </w:r>
      <w:r w:rsidRPr="009D2060">
        <w:rPr>
          <w:rFonts w:ascii="Verdana" w:hAnsi="Verdana" w:cs="Arial"/>
          <w:b/>
          <w:bCs/>
          <w:color w:val="000000"/>
        </w:rPr>
        <w:t>pela aluna Edna Cost</w:t>
      </w:r>
      <w:r w:rsidR="001A28C3" w:rsidRPr="009D2060">
        <w:rPr>
          <w:rFonts w:ascii="Verdana" w:hAnsi="Verdana" w:cs="Arial"/>
          <w:b/>
          <w:bCs/>
          <w:color w:val="000000"/>
        </w:rPr>
        <w:t>a Carvalho referente a transferê</w:t>
      </w:r>
      <w:r w:rsidRPr="009D2060">
        <w:rPr>
          <w:rFonts w:ascii="Verdana" w:hAnsi="Verdana" w:cs="Arial"/>
          <w:b/>
          <w:bCs/>
          <w:color w:val="000000"/>
        </w:rPr>
        <w:t>ncia do Curso de Teatro para o curso de Let</w:t>
      </w:r>
      <w:r w:rsidRPr="009D2060">
        <w:rPr>
          <w:rFonts w:ascii="Verdana" w:hAnsi="Verdana" w:cs="Arial"/>
          <w:b/>
          <w:bCs/>
          <w:color w:val="000000"/>
        </w:rPr>
        <w:t>ras</w:t>
      </w:r>
      <w:r w:rsidR="001A28C3" w:rsidRPr="009D2060">
        <w:rPr>
          <w:rFonts w:ascii="Verdana" w:hAnsi="Verdana" w:cs="Arial"/>
          <w:b/>
          <w:bCs/>
          <w:color w:val="000000"/>
        </w:rPr>
        <w:t xml:space="preserve">: </w:t>
      </w:r>
      <w:r w:rsidR="001A28C3" w:rsidRPr="009D2060">
        <w:rPr>
          <w:rFonts w:ascii="Verdana" w:hAnsi="Verdana" w:cs="Arial"/>
          <w:bCs/>
          <w:color w:val="000000"/>
        </w:rPr>
        <w:t>sobre essa solicitação ficou estabelecido que a aluna será instruída a acompanhar o Edital de transferência, divulgado pela COPEVE, uma vez que não cabe ao Colegiado de Curso tal deliberação.</w:t>
      </w:r>
      <w:r w:rsidR="001A28C3" w:rsidRPr="009D2060">
        <w:rPr>
          <w:rFonts w:ascii="Verdana" w:hAnsi="Verdana"/>
        </w:rPr>
        <w:t xml:space="preserve"> </w:t>
      </w:r>
      <w:r w:rsidRPr="009D2060">
        <w:rPr>
          <w:rFonts w:ascii="Verdana" w:hAnsi="Verdana" w:cs="Arial"/>
          <w:b/>
          <w:bCs/>
          <w:color w:val="000000"/>
        </w:rPr>
        <w:t xml:space="preserve">06 -  Análise das disciplinas cursadas no 1º </w:t>
      </w:r>
      <w:r w:rsidR="00D31BF3" w:rsidRPr="009D2060">
        <w:rPr>
          <w:rFonts w:ascii="Verdana" w:hAnsi="Verdana" w:cs="Arial"/>
          <w:b/>
          <w:bCs/>
          <w:color w:val="000000"/>
        </w:rPr>
        <w:t>período</w:t>
      </w:r>
      <w:r w:rsidRPr="009D2060">
        <w:rPr>
          <w:rFonts w:ascii="Verdana" w:hAnsi="Verdana" w:cs="Arial"/>
          <w:b/>
          <w:bCs/>
          <w:color w:val="000000"/>
        </w:rPr>
        <w:t xml:space="preserve"> pela aluna Camilla Malta, referente ao Currículo de 2003:</w:t>
      </w:r>
      <w:r w:rsidRPr="009D2060">
        <w:rPr>
          <w:rFonts w:ascii="Verdana" w:hAnsi="Verdana" w:cs="Arial"/>
          <w:color w:val="000000"/>
        </w:rPr>
        <w:t xml:space="preserve"> </w:t>
      </w:r>
      <w:r w:rsidR="001A28C3" w:rsidRPr="009D2060">
        <w:rPr>
          <w:rFonts w:ascii="Verdana" w:hAnsi="Verdana" w:cs="Arial"/>
          <w:color w:val="000000"/>
        </w:rPr>
        <w:t xml:space="preserve"> no período em que a revinculação da aluna foi aprovada, ainda não estava em vigor o novo PPC do Curso</w:t>
      </w:r>
      <w:r w:rsidR="00CA5898" w:rsidRPr="009D2060">
        <w:rPr>
          <w:rFonts w:ascii="Verdana" w:hAnsi="Verdana" w:cs="Arial"/>
          <w:color w:val="000000"/>
        </w:rPr>
        <w:t>. Dessa forma, será necessário que aluna faça a reopção e realize sua matrícula em um dos currículos</w:t>
      </w:r>
      <w:r w:rsidR="00194718">
        <w:rPr>
          <w:rFonts w:ascii="Verdana" w:hAnsi="Verdana" w:cs="Arial"/>
          <w:color w:val="000000"/>
        </w:rPr>
        <w:t>/cursos</w:t>
      </w:r>
      <w:r w:rsidR="00CA5898" w:rsidRPr="009D2060">
        <w:rPr>
          <w:rFonts w:ascii="Verdana" w:hAnsi="Verdana" w:cs="Arial"/>
          <w:color w:val="000000"/>
        </w:rPr>
        <w:t xml:space="preserve"> de 2018, ou seja, </w:t>
      </w:r>
      <w:r w:rsidR="00D31BF3">
        <w:rPr>
          <w:rFonts w:ascii="Verdana" w:hAnsi="Verdana" w:cs="Arial"/>
          <w:color w:val="000000"/>
        </w:rPr>
        <w:t>ou</w:t>
      </w:r>
      <w:r w:rsidR="00CA5898" w:rsidRPr="009D2060">
        <w:rPr>
          <w:rFonts w:ascii="Verdana" w:hAnsi="Verdana" w:cs="Arial"/>
          <w:color w:val="000000"/>
        </w:rPr>
        <w:t xml:space="preserve"> no Curso de Letras</w:t>
      </w:r>
      <w:r w:rsidR="00194718">
        <w:rPr>
          <w:rFonts w:ascii="Verdana" w:hAnsi="Verdana" w:cs="Arial"/>
          <w:color w:val="000000"/>
        </w:rPr>
        <w:t xml:space="preserve"> </w:t>
      </w:r>
      <w:r w:rsidR="00CA5898" w:rsidRPr="009D2060">
        <w:rPr>
          <w:rFonts w:ascii="Verdana" w:hAnsi="Verdana" w:cs="Arial"/>
          <w:color w:val="000000"/>
        </w:rPr>
        <w:t>-</w:t>
      </w:r>
      <w:r w:rsidR="00194718">
        <w:rPr>
          <w:rFonts w:ascii="Verdana" w:hAnsi="Verdana" w:cs="Arial"/>
          <w:color w:val="000000"/>
        </w:rPr>
        <w:t xml:space="preserve"> </w:t>
      </w:r>
      <w:r w:rsidR="00CA5898" w:rsidRPr="009D2060">
        <w:rPr>
          <w:rFonts w:ascii="Verdana" w:hAnsi="Verdana" w:cs="Arial"/>
          <w:color w:val="000000"/>
        </w:rPr>
        <w:t xml:space="preserve">Português ou Letras – Inglês e suas respectivas literaturas, uma vez que ela não conclui nenhuma das disciplinas do 1º período, iniciado em 2017. </w:t>
      </w:r>
      <w:r w:rsidRPr="009D2060">
        <w:rPr>
          <w:rFonts w:ascii="Verdana" w:hAnsi="Verdana" w:cs="Arial"/>
          <w:b/>
        </w:rPr>
        <w:t>07 – Reunião com os discentes s</w:t>
      </w:r>
      <w:r w:rsidRPr="009D2060">
        <w:rPr>
          <w:rFonts w:ascii="Verdana" w:hAnsi="Verdana" w:cs="Arial"/>
          <w:b/>
        </w:rPr>
        <w:t xml:space="preserve">obre os novos PPCs: </w:t>
      </w:r>
      <w:r w:rsidR="00CA5898" w:rsidRPr="009D2060">
        <w:rPr>
          <w:rFonts w:ascii="Verdana" w:hAnsi="Verdana" w:cs="Arial"/>
          <w:color w:val="auto"/>
        </w:rPr>
        <w:t>No dia 06/12/17,  foi realizada uma reunião com os alunos do Curso de Letras (conforme lista de chamada em anexo), a fim de que fosse comunicado aos alunos as definições acerca dos novos currículos/curso</w:t>
      </w:r>
      <w:r w:rsidR="00194718">
        <w:rPr>
          <w:rFonts w:ascii="Verdana" w:hAnsi="Verdana" w:cs="Arial"/>
          <w:color w:val="auto"/>
        </w:rPr>
        <w:t>s</w:t>
      </w:r>
      <w:r w:rsidR="00CA5898" w:rsidRPr="009D2060">
        <w:rPr>
          <w:rFonts w:ascii="Verdana" w:hAnsi="Verdana" w:cs="Arial"/>
          <w:color w:val="auto"/>
        </w:rPr>
        <w:t xml:space="preserve"> que terão início no primeiro semestre de 2018. Na </w:t>
      </w:r>
      <w:r w:rsidR="00CA5898" w:rsidRPr="009D2060">
        <w:rPr>
          <w:rFonts w:ascii="Verdana" w:hAnsi="Verdana" w:cs="Arial"/>
          <w:color w:val="auto"/>
        </w:rPr>
        <w:lastRenderedPageBreak/>
        <w:t>ocasião foi apresentado o texto do PPC/2018 que postula que p</w:t>
      </w:r>
      <w:r w:rsidR="00CA5898" w:rsidRPr="009D2060">
        <w:rPr>
          <w:rFonts w:ascii="Verdana" w:eastAsia="Times New Roman" w:hAnsi="Verdana" w:cs="Arial"/>
          <w:color w:val="auto"/>
          <w:lang w:eastAsia="pt-BR" w:bidi="ar-SA"/>
        </w:rPr>
        <w:t>ara as turmas ingressantes a partir do primeiro período letivo do ano de 2018 a inserção no novo curso Letras – Língua Portuguesa e suas Literaturas será automática. As turmas já em andamento permanecerão no currículo 2003. Em 2022, tal currículo será extinto e os estudantes fora de fluxo, a partir desse ano, deverão migrar para o novo currículo. Entretanto, discentes oriundos do curso Letras - Licenciatura poderão ingressar no Curso Letras – Língua Portuguesa e suas Literaturas ou Curso Letras – Língua Inglesa e suas Literaturas por reopção, com aproveitamento ou equivalência das unidades curriculares já cursadas, a critério do Colegiado do Curso.</w:t>
      </w:r>
      <w:r w:rsidR="00CA5898" w:rsidRPr="009D2060">
        <w:rPr>
          <w:rFonts w:ascii="Verdana" w:eastAsia="Times New Roman" w:hAnsi="Verdana" w:cs="Times New Roman"/>
          <w:color w:val="auto"/>
          <w:lang w:eastAsia="pt-BR" w:bidi="ar-SA"/>
        </w:rPr>
        <w:t xml:space="preserve"> </w:t>
      </w:r>
      <w:r w:rsidR="00CA5898" w:rsidRPr="00CA5898">
        <w:rPr>
          <w:rFonts w:ascii="Verdana" w:eastAsia="Times New Roman" w:hAnsi="Verdana" w:cs="Arial"/>
          <w:color w:val="auto"/>
          <w:lang w:eastAsia="pt-BR" w:bidi="ar-SA"/>
        </w:rPr>
        <w:t>Em vista disso, ressalta-se tanto o papel do Colegiado no acompanhamento acadêmico dos discentes do curso, no sentido da relevância das suas atribuições no que tange à deliberação e à resolução das demandas discentes de diversas naturezas, quanto à flexibilidade do currículo, para que a facilitação do atendimento dos interesses discentes possa ocorrer, obedecid</w:t>
      </w:r>
      <w:r w:rsidR="00194718">
        <w:rPr>
          <w:rFonts w:ascii="Verdana" w:eastAsia="Times New Roman" w:hAnsi="Verdana" w:cs="Arial"/>
          <w:color w:val="auto"/>
          <w:lang w:eastAsia="pt-BR" w:bidi="ar-SA"/>
        </w:rPr>
        <w:t xml:space="preserve">as as normas vigentes. </w:t>
      </w:r>
      <w:r w:rsidRPr="009D2060">
        <w:rPr>
          <w:rFonts w:ascii="Verdana" w:hAnsi="Verdana" w:cs="Arial"/>
          <w:b/>
          <w:bCs/>
        </w:rPr>
        <w:t>08 – Análise da solicitação do Regime Especial de Estudos pela aluna Rafaela Rosa de Oliveira Carvalho:</w:t>
      </w:r>
      <w:r w:rsidR="00CA5898" w:rsidRPr="009D2060">
        <w:rPr>
          <w:rFonts w:ascii="Verdana" w:hAnsi="Verdana" w:cs="Arial"/>
        </w:rPr>
        <w:t xml:space="preserve"> O colegiado aprovou o regime de estudos especiais requerido pela aluna.</w:t>
      </w:r>
      <w:r w:rsidR="00CA5898" w:rsidRPr="009D2060">
        <w:rPr>
          <w:rFonts w:ascii="Verdana" w:hAnsi="Verdana" w:cs="Arial"/>
          <w:b/>
          <w:bCs/>
        </w:rPr>
        <w:t xml:space="preserve"> </w:t>
      </w:r>
      <w:r w:rsidRPr="009D2060">
        <w:rPr>
          <w:rFonts w:ascii="Verdana" w:hAnsi="Verdana" w:cs="Arial"/>
          <w:b/>
          <w:bCs/>
        </w:rPr>
        <w:t>09 – Aprovação dos Planos de Curso para o 1º Semestre de 2018:</w:t>
      </w:r>
      <w:r w:rsidR="009D2060" w:rsidRPr="009D2060">
        <w:rPr>
          <w:rFonts w:ascii="Verdana" w:hAnsi="Verdana" w:cs="Arial"/>
        </w:rPr>
        <w:t xml:space="preserve"> Os planos de ensino foram aprovados, com exceção de três que serão encaminhados para acertos de datas. </w:t>
      </w:r>
      <w:r w:rsidR="009D2060" w:rsidRPr="009D2060">
        <w:rPr>
          <w:rFonts w:ascii="Verdana" w:hAnsi="Verdana" w:cs="Arial"/>
          <w:b/>
        </w:rPr>
        <w:t>10 – Nivelamento</w:t>
      </w:r>
      <w:r w:rsidR="009D2060" w:rsidRPr="009D2060">
        <w:rPr>
          <w:rFonts w:ascii="Verdana" w:hAnsi="Verdana" w:cs="Arial"/>
        </w:rPr>
        <w:t xml:space="preserve"> – o discente Matheus trouxe alguns questionamentos sobre a data do nivelamento, mas o colegiado solicitou que os pedidos fossem encaminhados aos professores do Curso de Inglês, uma vez que são eles os responsáveis pela atividade. </w:t>
      </w:r>
      <w:r w:rsidR="009D2060" w:rsidRPr="009D2060">
        <w:rPr>
          <w:rFonts w:ascii="Verdana" w:hAnsi="Verdana" w:cs="Arial"/>
          <w:b/>
        </w:rPr>
        <w:t>11 –</w:t>
      </w:r>
      <w:r w:rsidR="009D2060" w:rsidRPr="009D2060">
        <w:rPr>
          <w:rFonts w:ascii="Verdana" w:hAnsi="Verdana" w:cs="Arial"/>
        </w:rPr>
        <w:t xml:space="preserve"> </w:t>
      </w:r>
      <w:r w:rsidR="009D2060" w:rsidRPr="009D2060">
        <w:rPr>
          <w:rFonts w:ascii="Verdana" w:hAnsi="Verdana" w:cs="Arial"/>
          <w:b/>
        </w:rPr>
        <w:t>Solicitação da aluna Beatriz Oliveira</w:t>
      </w:r>
      <w:r w:rsidR="009D2060" w:rsidRPr="009D2060">
        <w:rPr>
          <w:rFonts w:ascii="Verdana" w:hAnsi="Verdana" w:cs="Arial"/>
        </w:rPr>
        <w:t xml:space="preserve"> – a aluna pediu que fossem aproveitadas as horas de Monitoria em Libras, realizada no Curso de Educação Física. O colegiado aprovou a solicitação. </w:t>
      </w:r>
      <w:r w:rsidR="009D2060" w:rsidRPr="009D2060">
        <w:rPr>
          <w:rFonts w:ascii="Verdana" w:hAnsi="Verdana" w:cs="Arial"/>
          <w:b/>
        </w:rPr>
        <w:t xml:space="preserve">12 – Semana de Acadêmica - horas dos certificados: </w:t>
      </w:r>
      <w:r w:rsidR="009D2060" w:rsidRPr="009D2060">
        <w:rPr>
          <w:rFonts w:ascii="Verdana" w:hAnsi="Verdana" w:cs="Arial"/>
        </w:rPr>
        <w:t>ficou decidido que a quantidade de horas dos certificados será distribuída da seguinte forma: Palestra de abertura – 3h; mesas-redondas – 3,5; Palestra de encerramento – 3h.</w:t>
      </w:r>
      <w:r w:rsidR="009D2060" w:rsidRPr="009D2060">
        <w:rPr>
          <w:rFonts w:ascii="Verdana" w:hAnsi="Verdana"/>
        </w:rPr>
        <w:t xml:space="preserve"> </w:t>
      </w:r>
      <w:r w:rsidRPr="009D2060">
        <w:rPr>
          <w:rFonts w:ascii="Verdana" w:hAnsi="Verdana" w:cs="Arial"/>
        </w:rPr>
        <w:t xml:space="preserve">Nada mais havendo a tratar, eu, </w:t>
      </w:r>
      <w:r w:rsidR="009D2060" w:rsidRPr="009D2060">
        <w:rPr>
          <w:rFonts w:ascii="Verdana" w:hAnsi="Verdana" w:cs="Arial"/>
        </w:rPr>
        <w:t>Luciani Dalmaschio</w:t>
      </w:r>
      <w:r w:rsidRPr="009D2060">
        <w:rPr>
          <w:rFonts w:ascii="Verdana" w:hAnsi="Verdana" w:cs="Arial"/>
          <w:color w:val="000000"/>
        </w:rPr>
        <w:t xml:space="preserve">, </w:t>
      </w:r>
      <w:r w:rsidR="009D2060" w:rsidRPr="009D2060">
        <w:rPr>
          <w:rFonts w:ascii="Verdana" w:hAnsi="Verdana" w:cs="Arial"/>
          <w:color w:val="000000"/>
        </w:rPr>
        <w:t>coordenado</w:t>
      </w:r>
      <w:r w:rsidR="00194718">
        <w:rPr>
          <w:rFonts w:ascii="Verdana" w:hAnsi="Verdana" w:cs="Arial"/>
          <w:color w:val="000000"/>
        </w:rPr>
        <w:t>ra em exercício do Curso de Let</w:t>
      </w:r>
      <w:r w:rsidR="009D2060" w:rsidRPr="009D2060">
        <w:rPr>
          <w:rFonts w:ascii="Verdana" w:hAnsi="Verdana" w:cs="Arial"/>
          <w:color w:val="000000"/>
        </w:rPr>
        <w:t>r</w:t>
      </w:r>
      <w:r w:rsidR="00194718">
        <w:rPr>
          <w:rFonts w:ascii="Verdana" w:hAnsi="Verdana" w:cs="Arial"/>
          <w:color w:val="000000"/>
        </w:rPr>
        <w:t>a</w:t>
      </w:r>
      <w:r w:rsidR="009D2060" w:rsidRPr="009D2060">
        <w:rPr>
          <w:rFonts w:ascii="Verdana" w:hAnsi="Verdana" w:cs="Arial"/>
          <w:color w:val="000000"/>
        </w:rPr>
        <w:t>s</w:t>
      </w:r>
      <w:r w:rsidRPr="009D2060">
        <w:rPr>
          <w:rFonts w:ascii="Verdana" w:hAnsi="Verdana" w:cs="Arial"/>
        </w:rPr>
        <w:t>, lavrei a presente ata que, depois de lida e aprovada, será assinada por todos os presentes.</w:t>
      </w:r>
    </w:p>
    <w:p w:rsidR="00B91225" w:rsidRPr="009D2060" w:rsidRDefault="008B56C0" w:rsidP="009D2060">
      <w:pPr>
        <w:pStyle w:val="Padro"/>
        <w:tabs>
          <w:tab w:val="left" w:pos="708"/>
        </w:tabs>
        <w:jc w:val="both"/>
        <w:rPr>
          <w:rFonts w:ascii="Verdana" w:hAnsi="Verdana"/>
        </w:rPr>
      </w:pPr>
      <w:r w:rsidRPr="009D2060">
        <w:rPr>
          <w:rFonts w:ascii="Verdana" w:hAnsi="Verdana" w:cs="Arial"/>
          <w:szCs w:val="24"/>
        </w:rPr>
        <w:t>Lucia</w:t>
      </w:r>
      <w:r w:rsidRPr="009D2060">
        <w:rPr>
          <w:rFonts w:ascii="Verdana" w:hAnsi="Verdana" w:cs="Arial"/>
          <w:szCs w:val="24"/>
        </w:rPr>
        <w:t>ni Dalmaschio______________________________</w:t>
      </w:r>
      <w:r w:rsidR="00D630F3" w:rsidRPr="009D2060">
        <w:rPr>
          <w:rFonts w:ascii="Verdana" w:hAnsi="Verdana" w:cs="Arial"/>
          <w:szCs w:val="24"/>
        </w:rPr>
        <w:t>_________</w:t>
      </w:r>
    </w:p>
    <w:p w:rsidR="00B91225" w:rsidRPr="009D2060" w:rsidRDefault="008B56C0" w:rsidP="009D2060">
      <w:pPr>
        <w:pStyle w:val="Padro"/>
        <w:tabs>
          <w:tab w:val="left" w:pos="708"/>
        </w:tabs>
        <w:jc w:val="both"/>
        <w:rPr>
          <w:rFonts w:ascii="Verdana" w:hAnsi="Verdana" w:cs="Arial"/>
          <w:szCs w:val="24"/>
        </w:rPr>
      </w:pPr>
      <w:r w:rsidRPr="009D2060">
        <w:rPr>
          <w:rFonts w:ascii="Verdana" w:hAnsi="Verdana" w:cs="Arial"/>
          <w:szCs w:val="24"/>
        </w:rPr>
        <w:t>Suely da Fonseca</w:t>
      </w:r>
      <w:r w:rsidR="00D630F3" w:rsidRPr="009D2060">
        <w:rPr>
          <w:rFonts w:ascii="Verdana" w:hAnsi="Verdana" w:cs="Arial"/>
          <w:szCs w:val="24"/>
        </w:rPr>
        <w:t xml:space="preserve"> </w:t>
      </w:r>
      <w:r w:rsidRPr="009D2060">
        <w:rPr>
          <w:rFonts w:ascii="Verdana" w:hAnsi="Verdana" w:cs="Arial"/>
          <w:szCs w:val="24"/>
        </w:rPr>
        <w:t>Quintana__________</w:t>
      </w:r>
      <w:r w:rsidR="00D630F3" w:rsidRPr="009D2060">
        <w:rPr>
          <w:rFonts w:ascii="Verdana" w:hAnsi="Verdana" w:cs="Arial"/>
          <w:szCs w:val="24"/>
        </w:rPr>
        <w:t>______________________</w:t>
      </w:r>
    </w:p>
    <w:p w:rsidR="00B91225" w:rsidRPr="009D2060" w:rsidRDefault="008B56C0" w:rsidP="009D2060">
      <w:pPr>
        <w:pStyle w:val="Padro"/>
        <w:tabs>
          <w:tab w:val="left" w:pos="708"/>
        </w:tabs>
        <w:jc w:val="both"/>
        <w:rPr>
          <w:rFonts w:ascii="Verdana" w:hAnsi="Verdana" w:cs="Helvetica"/>
          <w:color w:val="141823"/>
          <w:szCs w:val="13"/>
        </w:rPr>
      </w:pPr>
      <w:r w:rsidRPr="009D2060">
        <w:rPr>
          <w:rFonts w:ascii="Verdana" w:hAnsi="Verdana" w:cs="Helvetica"/>
          <w:color w:val="141823"/>
          <w:szCs w:val="13"/>
        </w:rPr>
        <w:t>Matheus Lemes Martins de Assis_______________</w:t>
      </w:r>
      <w:r w:rsidR="00D630F3" w:rsidRPr="009D2060">
        <w:rPr>
          <w:rFonts w:ascii="Verdana" w:hAnsi="Verdana" w:cs="Helvetica"/>
          <w:color w:val="141823"/>
          <w:szCs w:val="13"/>
        </w:rPr>
        <w:t>_____________</w:t>
      </w:r>
    </w:p>
    <w:p w:rsidR="00B91225" w:rsidRPr="009D2060" w:rsidRDefault="00B91225" w:rsidP="009D2060">
      <w:pPr>
        <w:pStyle w:val="Padro"/>
        <w:tabs>
          <w:tab w:val="left" w:pos="708"/>
        </w:tabs>
        <w:ind w:left="113"/>
        <w:jc w:val="both"/>
        <w:rPr>
          <w:rFonts w:ascii="Verdana" w:hAnsi="Verdana"/>
        </w:rPr>
      </w:pPr>
    </w:p>
    <w:p w:rsidR="00B91225" w:rsidRPr="009D2060" w:rsidRDefault="00B91225" w:rsidP="009D2060">
      <w:pPr>
        <w:pStyle w:val="Padro"/>
        <w:jc w:val="both"/>
        <w:rPr>
          <w:rFonts w:ascii="Verdana" w:hAnsi="Verdana"/>
        </w:rPr>
      </w:pPr>
    </w:p>
    <w:p w:rsidR="00B91225" w:rsidRPr="009D2060" w:rsidRDefault="00B91225" w:rsidP="009D2060">
      <w:pPr>
        <w:pStyle w:val="Padro"/>
        <w:jc w:val="both"/>
        <w:rPr>
          <w:rFonts w:ascii="Verdana" w:hAnsi="Verdana"/>
        </w:rPr>
      </w:pPr>
    </w:p>
    <w:sectPr w:rsidR="00B91225" w:rsidRPr="009D2060" w:rsidSect="00B91225">
      <w:footerReference w:type="default" r:id="rId6"/>
      <w:pgSz w:w="11906" w:h="16838"/>
      <w:pgMar w:top="1440" w:right="1800" w:bottom="1440" w:left="1800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6C0" w:rsidRDefault="008B56C0" w:rsidP="00B91225">
      <w:r>
        <w:separator/>
      </w:r>
    </w:p>
  </w:endnote>
  <w:endnote w:type="continuationSeparator" w:id="1">
    <w:p w:rsidR="008B56C0" w:rsidRDefault="008B56C0" w:rsidP="00B91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25" w:rsidRDefault="00B91225">
    <w:pPr>
      <w:pStyle w:val="Rodap"/>
      <w:ind w:right="360"/>
    </w:pPr>
  </w:p>
  <w:p w:rsidR="00B91225" w:rsidRDefault="00B9122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6C0" w:rsidRDefault="008B56C0" w:rsidP="00B91225">
      <w:r>
        <w:separator/>
      </w:r>
    </w:p>
  </w:footnote>
  <w:footnote w:type="continuationSeparator" w:id="1">
    <w:p w:rsidR="008B56C0" w:rsidRDefault="008B56C0" w:rsidP="00B912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225"/>
    <w:rsid w:val="00194718"/>
    <w:rsid w:val="001A28C3"/>
    <w:rsid w:val="001E7225"/>
    <w:rsid w:val="00774B90"/>
    <w:rsid w:val="00797DCE"/>
    <w:rsid w:val="00842BC8"/>
    <w:rsid w:val="00881131"/>
    <w:rsid w:val="008B56C0"/>
    <w:rsid w:val="009D2060"/>
    <w:rsid w:val="00B91225"/>
    <w:rsid w:val="00CA5898"/>
    <w:rsid w:val="00D31BF3"/>
    <w:rsid w:val="00D630F3"/>
    <w:rsid w:val="00E4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8E"/>
    <w:pPr>
      <w:widowControl w:val="0"/>
    </w:pPr>
    <w:rPr>
      <w:color w:val="00000A"/>
      <w:sz w:val="24"/>
    </w:rPr>
  </w:style>
  <w:style w:type="paragraph" w:styleId="Ttulo1">
    <w:name w:val="heading 1"/>
    <w:basedOn w:val="Ttulododocumento"/>
    <w:rsid w:val="0070218E"/>
    <w:pPr>
      <w:keepNext/>
      <w:suppressAutoHyphens/>
      <w:spacing w:line="360" w:lineRule="atLeast"/>
      <w:jc w:val="both"/>
      <w:outlineLvl w:val="0"/>
    </w:pPr>
  </w:style>
  <w:style w:type="paragraph" w:styleId="Ttulo2">
    <w:name w:val="heading 2"/>
    <w:basedOn w:val="Ttulododocumento"/>
    <w:rsid w:val="0070218E"/>
    <w:pPr>
      <w:keepNext/>
      <w:suppressAutoHyphens/>
      <w:spacing w:line="360" w:lineRule="atLeast"/>
      <w:outlineLvl w:val="1"/>
    </w:pPr>
  </w:style>
  <w:style w:type="paragraph" w:styleId="Ttulo3">
    <w:name w:val="heading 3"/>
    <w:basedOn w:val="Ttulododocumento"/>
    <w:rsid w:val="0070218E"/>
    <w:pPr>
      <w:keepNext/>
      <w:suppressAutoHyphens/>
      <w:ind w:left="360"/>
      <w:outlineLvl w:val="2"/>
    </w:pPr>
  </w:style>
  <w:style w:type="paragraph" w:styleId="Ttulo4">
    <w:name w:val="heading 4"/>
    <w:basedOn w:val="Ttulododocumento"/>
    <w:rsid w:val="0070218E"/>
    <w:pPr>
      <w:keepNext/>
      <w:suppressAutoHyphens/>
      <w:spacing w:before="120" w:after="120" w:line="360" w:lineRule="atLeast"/>
      <w:jc w:val="both"/>
      <w:outlineLvl w:val="3"/>
    </w:pPr>
    <w:rPr>
      <w:color w:val="FF0000"/>
    </w:rPr>
  </w:style>
  <w:style w:type="paragraph" w:styleId="Ttulo5">
    <w:name w:val="heading 5"/>
    <w:basedOn w:val="Ttulododocumento"/>
    <w:rsid w:val="0070218E"/>
    <w:pPr>
      <w:keepNext/>
      <w:suppressAutoHyphens/>
      <w:jc w:val="both"/>
      <w:outlineLvl w:val="4"/>
    </w:pPr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qFormat/>
    <w:rsid w:val="0070218E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qFormat/>
    <w:rsid w:val="0070218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qFormat/>
    <w:rsid w:val="0070218E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qFormat/>
    <w:rsid w:val="0070218E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qFormat/>
    <w:rsid w:val="0070218E"/>
    <w:rPr>
      <w:rFonts w:ascii="Calibri" w:hAnsi="Calibri" w:cs="Calibri"/>
      <w:b/>
      <w:bCs/>
      <w:i/>
      <w:iCs/>
      <w:sz w:val="26"/>
      <w:szCs w:val="26"/>
    </w:rPr>
  </w:style>
  <w:style w:type="character" w:styleId="Nmerodelinha">
    <w:name w:val="line number"/>
    <w:qFormat/>
    <w:rsid w:val="0070218E"/>
    <w:rPr>
      <w:rFonts w:cs="Times New Roman"/>
    </w:rPr>
  </w:style>
  <w:style w:type="character" w:customStyle="1" w:styleId="Corpodetexto2Char">
    <w:name w:val="Corpo de texto 2 Char"/>
    <w:qFormat/>
    <w:rsid w:val="0070218E"/>
    <w:rPr>
      <w:rFonts w:cs="Times New Roman"/>
      <w:sz w:val="20"/>
      <w:szCs w:val="20"/>
    </w:rPr>
  </w:style>
  <w:style w:type="character" w:customStyle="1" w:styleId="Corpodetexto3Char">
    <w:name w:val="Corpo de texto 3 Char"/>
    <w:qFormat/>
    <w:rsid w:val="0070218E"/>
    <w:rPr>
      <w:rFonts w:cs="Times New Roman"/>
      <w:sz w:val="16"/>
      <w:szCs w:val="16"/>
    </w:rPr>
  </w:style>
  <w:style w:type="character" w:customStyle="1" w:styleId="RodapChar">
    <w:name w:val="Rodapé Char"/>
    <w:qFormat/>
    <w:rsid w:val="0070218E"/>
    <w:rPr>
      <w:rFonts w:cs="Times New Roman"/>
      <w:sz w:val="20"/>
      <w:szCs w:val="20"/>
    </w:rPr>
  </w:style>
  <w:style w:type="character" w:styleId="Nmerodepgina">
    <w:name w:val="page number"/>
    <w:qFormat/>
    <w:rsid w:val="0070218E"/>
    <w:rPr>
      <w:rFonts w:cs="Times New Roman"/>
    </w:rPr>
  </w:style>
  <w:style w:type="character" w:customStyle="1" w:styleId="CabealhoChar">
    <w:name w:val="Cabeçalho Char"/>
    <w:qFormat/>
    <w:rsid w:val="0070218E"/>
    <w:rPr>
      <w:rFonts w:cs="Times New Roman"/>
      <w:sz w:val="20"/>
      <w:szCs w:val="20"/>
    </w:rPr>
  </w:style>
  <w:style w:type="character" w:customStyle="1" w:styleId="CorpodetextoChar">
    <w:name w:val="Corpo de texto Char"/>
    <w:qFormat/>
    <w:rsid w:val="0070218E"/>
    <w:rPr>
      <w:rFonts w:cs="Times New Roman"/>
      <w:sz w:val="20"/>
      <w:szCs w:val="20"/>
    </w:rPr>
  </w:style>
  <w:style w:type="character" w:customStyle="1" w:styleId="SubttuloChar">
    <w:name w:val="Subtítulo Char"/>
    <w:qFormat/>
    <w:rsid w:val="0070218E"/>
    <w:rPr>
      <w:rFonts w:ascii="Cambria" w:hAnsi="Cambria" w:cs="Cambria"/>
      <w:sz w:val="24"/>
      <w:szCs w:val="24"/>
    </w:rPr>
  </w:style>
  <w:style w:type="character" w:customStyle="1" w:styleId="RecuodecorpodetextoChar">
    <w:name w:val="Recuo de corpo de texto Char"/>
    <w:qFormat/>
    <w:rsid w:val="0070218E"/>
    <w:rPr>
      <w:rFonts w:cs="Times New Roman"/>
      <w:sz w:val="20"/>
      <w:szCs w:val="20"/>
    </w:rPr>
  </w:style>
  <w:style w:type="character" w:styleId="Forte">
    <w:name w:val="Strong"/>
    <w:qFormat/>
    <w:rsid w:val="0070218E"/>
    <w:rPr>
      <w:rFonts w:cs="Times New Roman"/>
      <w:b/>
      <w:bCs/>
    </w:rPr>
  </w:style>
  <w:style w:type="character" w:customStyle="1" w:styleId="Recuodecorpodetexto3Char">
    <w:name w:val="Recuo de corpo de texto 3 Char"/>
    <w:qFormat/>
    <w:rsid w:val="0070218E"/>
    <w:rPr>
      <w:rFonts w:cs="Times New Roman"/>
      <w:sz w:val="16"/>
      <w:szCs w:val="16"/>
    </w:rPr>
  </w:style>
  <w:style w:type="character" w:customStyle="1" w:styleId="BalloonTextChar">
    <w:name w:val="Balloon Text Char"/>
    <w:qFormat/>
    <w:rsid w:val="0070218E"/>
    <w:rPr>
      <w:rFonts w:cs="Times New Roman"/>
      <w:sz w:val="2"/>
      <w:szCs w:val="2"/>
    </w:rPr>
  </w:style>
  <w:style w:type="character" w:customStyle="1" w:styleId="TextodebaloChar">
    <w:name w:val="Texto de balão Char"/>
    <w:qFormat/>
    <w:rsid w:val="0070218E"/>
    <w:rPr>
      <w:rFonts w:ascii="Tahoma" w:hAnsi="Tahoma"/>
      <w:sz w:val="16"/>
    </w:rPr>
  </w:style>
  <w:style w:type="character" w:styleId="Refdecomentrio">
    <w:name w:val="annotation reference"/>
    <w:qFormat/>
    <w:rsid w:val="0070218E"/>
    <w:rPr>
      <w:rFonts w:cs="Times New Roman"/>
      <w:sz w:val="16"/>
      <w:szCs w:val="16"/>
    </w:rPr>
  </w:style>
  <w:style w:type="character" w:customStyle="1" w:styleId="CommentTextChar">
    <w:name w:val="Comment Text Char"/>
    <w:qFormat/>
    <w:rsid w:val="0070218E"/>
    <w:rPr>
      <w:rFonts w:cs="Times New Roman"/>
      <w:sz w:val="20"/>
      <w:szCs w:val="20"/>
    </w:rPr>
  </w:style>
  <w:style w:type="character" w:customStyle="1" w:styleId="TextodecomentrioChar">
    <w:name w:val="Texto de comentário Char"/>
    <w:qFormat/>
    <w:rsid w:val="0070218E"/>
    <w:rPr>
      <w:rFonts w:cs="Times New Roman"/>
    </w:rPr>
  </w:style>
  <w:style w:type="character" w:customStyle="1" w:styleId="CommentSubjectChar">
    <w:name w:val="Comment Subject Char"/>
    <w:qFormat/>
    <w:rsid w:val="0070218E"/>
    <w:rPr>
      <w:rFonts w:cs="Times New Roman"/>
      <w:b/>
      <w:bCs/>
      <w:sz w:val="20"/>
      <w:szCs w:val="20"/>
    </w:rPr>
  </w:style>
  <w:style w:type="character" w:customStyle="1" w:styleId="AssuntodocomentrioChar">
    <w:name w:val="Assunto do comentário Char"/>
    <w:qFormat/>
    <w:rsid w:val="0070218E"/>
    <w:rPr>
      <w:b/>
    </w:rPr>
  </w:style>
  <w:style w:type="character" w:customStyle="1" w:styleId="LinkdaInternet">
    <w:name w:val="Link da Internet"/>
    <w:rsid w:val="0070218E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70218E"/>
    <w:rPr>
      <w:rFonts w:cs="Times New Roman"/>
    </w:rPr>
  </w:style>
  <w:style w:type="character" w:customStyle="1" w:styleId="ListLabel1">
    <w:name w:val="ListLabel 1"/>
    <w:qFormat/>
    <w:rsid w:val="0070218E"/>
    <w:rPr>
      <w:rFonts w:cs="Times New Roman"/>
    </w:rPr>
  </w:style>
  <w:style w:type="character" w:customStyle="1" w:styleId="ListLabel2">
    <w:name w:val="ListLabel 2"/>
    <w:qFormat/>
    <w:rsid w:val="0070218E"/>
    <w:rPr>
      <w:rFonts w:cs="Times New Roman"/>
      <w:sz w:val="22"/>
      <w:szCs w:val="22"/>
    </w:rPr>
  </w:style>
  <w:style w:type="character" w:customStyle="1" w:styleId="ListLabel3">
    <w:name w:val="ListLabel 3"/>
    <w:qFormat/>
    <w:rsid w:val="0070218E"/>
    <w:rPr>
      <w:sz w:val="24"/>
    </w:rPr>
  </w:style>
  <w:style w:type="character" w:customStyle="1" w:styleId="ListLabel4">
    <w:name w:val="ListLabel 4"/>
    <w:qFormat/>
    <w:rsid w:val="0070218E"/>
    <w:rPr>
      <w:rFonts w:cs="Courier New"/>
    </w:rPr>
  </w:style>
  <w:style w:type="character" w:customStyle="1" w:styleId="Numeraodelinhas">
    <w:name w:val="Numeração de linhas"/>
    <w:rsid w:val="0070218E"/>
  </w:style>
  <w:style w:type="character" w:customStyle="1" w:styleId="RodapChar1">
    <w:name w:val="Rodapé Char1"/>
    <w:basedOn w:val="Fontepargpadro"/>
    <w:qFormat/>
    <w:rsid w:val="0070218E"/>
  </w:style>
  <w:style w:type="character" w:styleId="nfase">
    <w:name w:val="Emphasis"/>
    <w:basedOn w:val="Fontepargpadro"/>
    <w:uiPriority w:val="20"/>
    <w:qFormat/>
    <w:rsid w:val="00243215"/>
    <w:rPr>
      <w:i/>
      <w:iCs/>
    </w:rPr>
  </w:style>
  <w:style w:type="character" w:customStyle="1" w:styleId="Smbolosdenumerao">
    <w:name w:val="Símbolos de numeração"/>
    <w:qFormat/>
    <w:rsid w:val="00B91225"/>
  </w:style>
  <w:style w:type="paragraph" w:styleId="Ttulo">
    <w:name w:val="Title"/>
    <w:basedOn w:val="Normal"/>
    <w:next w:val="Corpodetexto"/>
    <w:qFormat/>
    <w:rsid w:val="00B9122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70218E"/>
    <w:pPr>
      <w:suppressAutoHyphens/>
      <w:spacing w:after="140" w:line="288" w:lineRule="atLeast"/>
    </w:pPr>
  </w:style>
  <w:style w:type="paragraph" w:styleId="Lista">
    <w:name w:val="List"/>
    <w:basedOn w:val="Corpodetexto"/>
    <w:rsid w:val="0070218E"/>
    <w:rPr>
      <w:rFonts w:cs="Mangal"/>
    </w:rPr>
  </w:style>
  <w:style w:type="paragraph" w:styleId="Legenda">
    <w:name w:val="caption"/>
    <w:basedOn w:val="Normal"/>
    <w:qFormat/>
    <w:rsid w:val="0070218E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70218E"/>
    <w:pPr>
      <w:suppressLineNumbers/>
      <w:suppressAutoHyphens/>
    </w:pPr>
    <w:rPr>
      <w:rFonts w:cs="Mangal"/>
    </w:rPr>
  </w:style>
  <w:style w:type="paragraph" w:customStyle="1" w:styleId="Ttulododocumento">
    <w:name w:val="Título do documento"/>
    <w:basedOn w:val="Normal"/>
    <w:qFormat/>
    <w:rsid w:val="0070218E"/>
  </w:style>
  <w:style w:type="paragraph" w:customStyle="1" w:styleId="Padro">
    <w:name w:val="Padrão"/>
    <w:qFormat/>
    <w:rsid w:val="0070218E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eastAsia="pt-BR" w:bidi="ar-SA"/>
    </w:rPr>
  </w:style>
  <w:style w:type="paragraph" w:styleId="Subttulo">
    <w:name w:val="Subtitle"/>
    <w:basedOn w:val="Padro"/>
    <w:rsid w:val="0070218E"/>
    <w:pPr>
      <w:suppressAutoHyphens/>
      <w:jc w:val="both"/>
    </w:pPr>
    <w:rPr>
      <w:szCs w:val="24"/>
    </w:rPr>
  </w:style>
  <w:style w:type="paragraph" w:customStyle="1" w:styleId="Corpodotexto">
    <w:name w:val="Corpo do texto"/>
    <w:basedOn w:val="Padro"/>
    <w:qFormat/>
    <w:rsid w:val="0070218E"/>
    <w:pPr>
      <w:suppressAutoHyphens/>
      <w:jc w:val="both"/>
    </w:pPr>
    <w:rPr>
      <w:sz w:val="28"/>
      <w:szCs w:val="28"/>
    </w:rPr>
  </w:style>
  <w:style w:type="paragraph" w:styleId="Corpodetexto2">
    <w:name w:val="Body Text 2"/>
    <w:basedOn w:val="Padro"/>
    <w:qFormat/>
    <w:rsid w:val="0070218E"/>
    <w:pPr>
      <w:suppressAutoHyphens/>
      <w:jc w:val="both"/>
    </w:pPr>
    <w:rPr>
      <w:b/>
      <w:bCs/>
      <w:i/>
      <w:iCs/>
      <w:szCs w:val="24"/>
      <w:u w:val="single"/>
    </w:rPr>
  </w:style>
  <w:style w:type="paragraph" w:styleId="Corpodetexto3">
    <w:name w:val="Body Text 3"/>
    <w:basedOn w:val="Padro"/>
    <w:qFormat/>
    <w:rsid w:val="0070218E"/>
    <w:pPr>
      <w:suppressAutoHyphens/>
      <w:spacing w:line="360" w:lineRule="atLeast"/>
    </w:pPr>
    <w:rPr>
      <w:szCs w:val="24"/>
    </w:rPr>
  </w:style>
  <w:style w:type="paragraph" w:styleId="Rodap">
    <w:name w:val="footer"/>
    <w:basedOn w:val="Normal"/>
    <w:rsid w:val="0070218E"/>
    <w:pPr>
      <w:tabs>
        <w:tab w:val="center" w:pos="4252"/>
        <w:tab w:val="right" w:pos="8504"/>
      </w:tabs>
      <w:suppressAutoHyphens/>
    </w:pPr>
  </w:style>
  <w:style w:type="paragraph" w:styleId="Cabealho">
    <w:name w:val="header"/>
    <w:basedOn w:val="Padro"/>
    <w:rsid w:val="0070218E"/>
    <w:pPr>
      <w:suppressLineNumbers/>
      <w:tabs>
        <w:tab w:val="center" w:pos="4419"/>
        <w:tab w:val="right" w:pos="8838"/>
      </w:tabs>
      <w:suppressAutoHyphens/>
    </w:pPr>
  </w:style>
  <w:style w:type="paragraph" w:customStyle="1" w:styleId="Recuodecorpodetexto1">
    <w:name w:val="Recuo de corpo de texto1"/>
    <w:basedOn w:val="Padro"/>
    <w:qFormat/>
    <w:rsid w:val="0070218E"/>
    <w:pPr>
      <w:suppressAutoHyphens/>
      <w:spacing w:after="120"/>
      <w:ind w:left="283"/>
    </w:pPr>
  </w:style>
  <w:style w:type="paragraph" w:styleId="Recuodecorpodetexto3">
    <w:name w:val="Body Text Indent 3"/>
    <w:basedOn w:val="Padro"/>
    <w:qFormat/>
    <w:rsid w:val="0070218E"/>
    <w:pPr>
      <w:suppressAutoHyphens/>
      <w:spacing w:after="120"/>
      <w:ind w:left="283"/>
    </w:pPr>
    <w:rPr>
      <w:sz w:val="16"/>
      <w:szCs w:val="16"/>
    </w:rPr>
  </w:style>
  <w:style w:type="paragraph" w:styleId="Textodebalo">
    <w:name w:val="Balloon Text"/>
    <w:basedOn w:val="Padro"/>
    <w:qFormat/>
    <w:rsid w:val="0070218E"/>
    <w:pPr>
      <w:suppressAutoHyphens/>
    </w:pPr>
    <w:rPr>
      <w:rFonts w:ascii="Tahoma" w:hAnsi="Tahoma"/>
      <w:sz w:val="16"/>
    </w:rPr>
  </w:style>
  <w:style w:type="paragraph" w:styleId="Textodecomentrio">
    <w:name w:val="annotation text"/>
    <w:basedOn w:val="Padro"/>
    <w:qFormat/>
    <w:rsid w:val="0070218E"/>
    <w:pPr>
      <w:suppressAutoHyphens/>
    </w:pPr>
  </w:style>
  <w:style w:type="paragraph" w:styleId="Assuntodocomentrio">
    <w:name w:val="annotation subject"/>
    <w:basedOn w:val="Textodecomentrio"/>
    <w:qFormat/>
    <w:rsid w:val="0070218E"/>
    <w:rPr>
      <w:b/>
    </w:rPr>
  </w:style>
  <w:style w:type="paragraph" w:styleId="NormalWeb">
    <w:name w:val="Normal (Web)"/>
    <w:basedOn w:val="Padro"/>
    <w:uiPriority w:val="99"/>
    <w:qFormat/>
    <w:rsid w:val="0070218E"/>
    <w:pPr>
      <w:suppressAutoHyphens/>
    </w:pPr>
    <w:rPr>
      <w:szCs w:val="24"/>
    </w:rPr>
  </w:style>
  <w:style w:type="paragraph" w:customStyle="1" w:styleId="Contedodequadro">
    <w:name w:val="Conteúdo de quadro"/>
    <w:basedOn w:val="Padro"/>
    <w:qFormat/>
    <w:rsid w:val="0070218E"/>
    <w:pPr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Extraordinária do Conselho universitário da Universidade Federal de São João del-Rei</vt:lpstr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Extraordinária do Conselho universitário da Universidade Federal de São João del-Rei</dc:title>
  <dc:creator>*</dc:creator>
  <cp:lastModifiedBy>Microsoft</cp:lastModifiedBy>
  <cp:revision>2</cp:revision>
  <cp:lastPrinted>2017-11-13T18:38:00Z</cp:lastPrinted>
  <dcterms:created xsi:type="dcterms:W3CDTF">2017-12-12T19:01:00Z</dcterms:created>
  <dcterms:modified xsi:type="dcterms:W3CDTF">2017-12-12T19:01:00Z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