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PLANO DE ENSINO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tbl>
      <w:tblPr>
        <w:tblW w:w="9317" w:type="dxa"/>
        <w:jc w:val="left"/>
        <w:tblInd w:w="-15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2139"/>
        <w:gridCol w:w="1741"/>
        <w:gridCol w:w="835"/>
        <w:gridCol w:w="850"/>
        <w:gridCol w:w="1817"/>
        <w:gridCol w:w="1935"/>
      </w:tblGrid>
      <w:tr>
        <w:trPr/>
        <w:tc>
          <w:tcPr>
            <w:tcW w:w="931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LETRAS</w:t>
            </w:r>
          </w:p>
        </w:tc>
      </w:tr>
      <w:tr>
        <w:trPr/>
        <w:tc>
          <w:tcPr>
            <w:tcW w:w="471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Turno</w:t>
            </w:r>
            <w:r>
              <w:rPr>
                <w:rFonts w:cs="Arial" w:ascii="Arial" w:hAnsi="Arial"/>
              </w:rPr>
              <w:t>: Noturno</w:t>
            </w:r>
          </w:p>
        </w:tc>
        <w:tc>
          <w:tcPr>
            <w:tcW w:w="4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Currículo: </w:t>
            </w:r>
            <w:r>
              <w:rPr>
                <w:rFonts w:cs="Arial" w:ascii="Arial" w:hAnsi="Arial"/>
              </w:rPr>
              <w:t>2003</w:t>
            </w:r>
          </w:p>
        </w:tc>
      </w:tr>
      <w:tr>
        <w:trPr/>
        <w:tc>
          <w:tcPr>
            <w:tcW w:w="931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INFORMAÇÕES BÁSICAS</w:t>
            </w:r>
          </w:p>
        </w:tc>
      </w:tr>
      <w:tr>
        <w:trPr>
          <w:trHeight w:val="510" w:hRule="atLeast"/>
          <w:cantSplit w:val="true"/>
        </w:trPr>
        <w:tc>
          <w:tcPr>
            <w:tcW w:w="738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Unidade curricular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ELIT: Modernismo Brasileiro: prosa</w:t>
            </w:r>
          </w:p>
          <w:p>
            <w:pPr>
              <w:pStyle w:val="Normal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Departamento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DELAC</w:t>
            </w:r>
          </w:p>
        </w:tc>
      </w:tr>
      <w:tr>
        <w:trPr>
          <w:trHeight w:val="135" w:hRule="atLeast"/>
          <w:cantSplit w:val="true"/>
        </w:trPr>
        <w:tc>
          <w:tcPr>
            <w:tcW w:w="7382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Nome do Professor(a)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Suely da Fonseca Quintana</w:t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323" w:hRule="atLeast"/>
          <w:cantSplit w:val="true"/>
        </w:trPr>
        <w:tc>
          <w:tcPr>
            <w:tcW w:w="213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Período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2º/ 2017</w:t>
            </w:r>
          </w:p>
          <w:p>
            <w:pPr>
              <w:pStyle w:val="Normal"/>
              <w:spacing w:before="60" w:after="6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524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Carga Horária</w:t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322" w:hRule="atLeast"/>
          <w:cantSplit w:val="true"/>
        </w:trPr>
        <w:tc>
          <w:tcPr>
            <w:tcW w:w="2139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Teórica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60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Prática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Total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60</w:t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22" w:hRule="atLeast"/>
          <w:cantSplit w:val="true"/>
        </w:trPr>
        <w:tc>
          <w:tcPr>
            <w:tcW w:w="2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Natureza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Optativa</w:t>
            </w:r>
          </w:p>
        </w:tc>
        <w:tc>
          <w:tcPr>
            <w:tcW w:w="342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Grau acadêmico / Habilitação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Licenciatura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Pré-requisito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(código da UC no CONTAC)</w:t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31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EMENTA</w:t>
            </w:r>
          </w:p>
        </w:tc>
      </w:tr>
      <w:tr>
        <w:trPr/>
        <w:tc>
          <w:tcPr>
            <w:tcW w:w="9317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Estudo da prosa modernista brasileira considerando as transformações narrativas ocorridas no período de 1922 a 1930 e seus desdobramentos regionais.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31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OBJETIVOS</w:t>
            </w:r>
          </w:p>
        </w:tc>
      </w:tr>
      <w:tr>
        <w:trPr/>
        <w:tc>
          <w:tcPr>
            <w:tcW w:w="9317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Analisar obras representativas das diferentes tendências estético-culturais da narrativa do período.</w:t>
            </w:r>
          </w:p>
          <w:p>
            <w:pPr>
              <w:pStyle w:val="Normal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Compreender as relações da cultura brasileira estabelecidas pelo Modernismo.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31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CONTEÚDO PROGRAMÁTICO</w:t>
            </w:r>
          </w:p>
        </w:tc>
      </w:tr>
      <w:tr>
        <w:trPr/>
        <w:tc>
          <w:tcPr>
            <w:tcW w:w="9317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Contexto histórico- cultural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Fundamentos estéticos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 Semana de Arte Moderna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Os contistas e as transformações sociais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Revisitando o nacionalismo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Novos pactos identitários e memorialístico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31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/>
            </w:pPr>
            <w:r>
              <w:rPr>
                <w:rFonts w:cs="Arial" w:ascii="Arial" w:hAnsi="Arial"/>
                <w:b/>
              </w:rPr>
              <w:t xml:space="preserve">METODOLOGIA </w:t>
            </w:r>
          </w:p>
        </w:tc>
      </w:tr>
      <w:tr>
        <w:trPr/>
        <w:tc>
          <w:tcPr>
            <w:tcW w:w="9317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spacing w:val="-3"/>
              </w:rPr>
              <w:t>Filmes, pesquisas em sites de arte moderna, aulas teóricas</w:t>
            </w:r>
          </w:p>
        </w:tc>
      </w:tr>
      <w:tr>
        <w:trPr/>
        <w:tc>
          <w:tcPr>
            <w:tcW w:w="931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</w:rPr>
              <w:t>CRITÉRIOS DE AVALIAÇÃO</w:t>
            </w:r>
          </w:p>
        </w:tc>
      </w:tr>
      <w:tr>
        <w:trPr/>
        <w:tc>
          <w:tcPr>
            <w:tcW w:w="9317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Os alunos terão no mínimo 3 avaliações, cujos valores somados serão divididos por 3, o que resultará na média final.O valor final para aprovação é de 6 pontos.As avaliações serão feitas em forma de trabalhos presenciais e </w:t>
            </w:r>
            <w:r>
              <w:rPr>
                <w:rFonts w:cs="Arial" w:ascii="Arial" w:hAnsi="Arial"/>
                <w:i/>
              </w:rPr>
              <w:t>on line,</w:t>
            </w:r>
            <w:r>
              <w:rPr>
                <w:rFonts w:cs="Arial" w:ascii="Arial" w:hAnsi="Arial"/>
              </w:rPr>
              <w:t xml:space="preserve"> pelo Portal Didático, bem como provas escritas presenciais.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 aluno que perder 1 avaliação, poderá fazê-la novamente no último dia de aula do curso.(Poderá perder apenas 1 e que não poderá ser a última, uma vez que não haverá mais aulas depois de cumpridas as 60 horas previstas para a disciplina.)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Também haverá uma prova substitutiva da menor nota alcançada, com o objetivo de recuperar a média para aprovação. Poderão participar os alunos que não obtiverem média final 6. A data será marcada no final do curso.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31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BIBLIOGRAFIA BÁSICA</w:t>
            </w:r>
          </w:p>
        </w:tc>
      </w:tr>
      <w:tr>
        <w:trPr/>
        <w:tc>
          <w:tcPr>
            <w:tcW w:w="9317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BOSI, Alfredo</w:t>
            </w:r>
            <w:r>
              <w:rPr>
                <w:rFonts w:cs="Arial" w:ascii="Arial" w:hAnsi="Arial"/>
                <w:b/>
                <w:i/>
              </w:rPr>
              <w:t>.</w:t>
            </w:r>
            <w:r>
              <w:rPr>
                <w:rFonts w:cs="Arial" w:ascii="Arial" w:hAnsi="Arial"/>
                <w:b/>
                <w:i/>
                <w:iCs/>
              </w:rPr>
              <w:t xml:space="preserve"> O pré-modernismo</w:t>
            </w:r>
            <w:r>
              <w:rPr>
                <w:rFonts w:cs="Arial" w:ascii="Arial" w:hAnsi="Arial"/>
              </w:rPr>
              <w:t>.5ed.São Paulo: Cultrix, s.d.</w:t>
            </w:r>
          </w:p>
          <w:p>
            <w:pPr>
              <w:pStyle w:val="Normal"/>
              <w:tabs>
                <w:tab w:val="left" w:pos="0" w:leader="none"/>
              </w:tabs>
              <w:jc w:val="both"/>
              <w:rPr/>
            </w:pPr>
            <w:r>
              <w:rPr>
                <w:rFonts w:cs="Arial" w:ascii="Arial" w:hAnsi="Arial"/>
                <w:lang w:val="zxx" w:eastAsia="zxx" w:bidi="zxx"/>
              </w:rPr>
              <w:t xml:space="preserve">BOSI, Alfredo. Moderno e modernista na literatura brasileira. In: </w:t>
            </w:r>
            <w:r>
              <w:rPr>
                <w:rFonts w:cs="Arial" w:ascii="Arial" w:hAnsi="Arial"/>
                <w:b/>
                <w:iCs/>
                <w:lang w:val="zxx" w:eastAsia="zxx" w:bidi="zxx"/>
              </w:rPr>
              <w:t>Céu, inferno</w:t>
            </w:r>
            <w:r>
              <w:rPr>
                <w:rFonts w:cs="Arial" w:ascii="Arial" w:hAnsi="Arial"/>
                <w:lang w:val="zxx" w:eastAsia="zxx" w:bidi="zxx"/>
              </w:rPr>
              <w:t xml:space="preserve">: ensaios </w:t>
            </w:r>
            <w:r>
              <w:rPr>
                <w:rFonts w:cs="Arial" w:ascii="Arial" w:hAnsi="Arial"/>
                <w:lang w:eastAsia="zxx" w:bidi="zxx"/>
              </w:rPr>
              <w:t>de crítica</w:t>
            </w:r>
            <w:r>
              <w:rPr>
                <w:rFonts w:cs="Arial" w:ascii="Arial" w:hAnsi="Arial"/>
                <w:lang w:val="zxx" w:eastAsia="zxx" w:bidi="zxx"/>
              </w:rPr>
              <w:t xml:space="preserve"> literária e ideologia. São Paulo: Ática, 1988. p. 115-141.</w:t>
            </w:r>
          </w:p>
          <w:p>
            <w:pPr>
              <w:pStyle w:val="Normal"/>
              <w:tabs>
                <w:tab w:val="left" w:pos="0" w:leader="none"/>
              </w:tabs>
              <w:jc w:val="both"/>
              <w:rPr/>
            </w:pPr>
            <w:r>
              <w:rPr>
                <w:rFonts w:eastAsia="Lucida Sans Unicode" w:cs="Tahoma" w:ascii="Arial" w:hAnsi="Arial"/>
                <w:lang w:eastAsia="zxx" w:bidi="zxx"/>
              </w:rPr>
              <w:t>FIGUEIREDO, Euridice. (org).</w:t>
            </w:r>
            <w:r>
              <w:rPr>
                <w:rFonts w:eastAsia="Lucida Sans Unicode" w:cs="Tahoma" w:ascii="Arial" w:hAnsi="Arial"/>
                <w:i/>
                <w:iCs/>
                <w:lang w:eastAsia="zxx" w:bidi="zxx"/>
              </w:rPr>
              <w:t xml:space="preserve"> </w:t>
            </w:r>
            <w:r>
              <w:rPr>
                <w:rFonts w:eastAsia="Lucida Sans Unicode" w:cs="Tahoma" w:ascii="Arial" w:hAnsi="Arial"/>
                <w:b/>
                <w:iCs/>
                <w:lang w:eastAsia="zxx" w:bidi="zxx"/>
              </w:rPr>
              <w:t>Conceitos de literatura e cultura</w:t>
            </w:r>
            <w:r>
              <w:rPr>
                <w:rFonts w:eastAsia="Lucida Sans Unicode" w:cs="Tahoma" w:ascii="Arial" w:hAnsi="Arial"/>
                <w:lang w:eastAsia="zxx" w:bidi="zxx"/>
              </w:rPr>
              <w:t>. Juiz de Fora: UFJF, 2005.</w:t>
            </w:r>
          </w:p>
          <w:p>
            <w:pPr>
              <w:pStyle w:val="Normal"/>
              <w:tabs>
                <w:tab w:val="left" w:pos="0" w:leader="none"/>
              </w:tabs>
              <w:jc w:val="both"/>
              <w:rPr>
                <w:rFonts w:ascii="Arial" w:hAnsi="Arial" w:eastAsia="Lucida Sans Unicode" w:cs="Arial"/>
                <w:sz w:val="20"/>
                <w:lang w:eastAsia="zxx" w:bidi="zxx"/>
              </w:rPr>
            </w:pPr>
            <w:r>
              <w:rPr>
                <w:rFonts w:eastAsia="Lucida Sans Unicode" w:cs="Arial" w:ascii="Arial" w:hAnsi="Arial"/>
                <w:sz w:val="20"/>
                <w:lang w:eastAsia="zxx" w:bidi="zxx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  <w:lang w:eastAsia="zxx" w:bidi="zxx"/>
              </w:rPr>
            </w:pPr>
            <w:r>
              <w:rPr>
                <w:rFonts w:cs="Arial" w:ascii="Arial" w:hAnsi="Arial"/>
                <w:sz w:val="20"/>
                <w:szCs w:val="20"/>
                <w:lang w:eastAsia="zxx" w:bidi="zxx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31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BIBLIOGRAFIA COMPLEMENTAR</w:t>
            </w:r>
          </w:p>
        </w:tc>
      </w:tr>
      <w:tr>
        <w:trPr/>
        <w:tc>
          <w:tcPr>
            <w:tcW w:w="9317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0" w:leader="none"/>
              </w:tabs>
              <w:jc w:val="both"/>
              <w:rPr/>
            </w:pPr>
            <w:r>
              <w:rPr>
                <w:rFonts w:cs="Arial" w:ascii="Arial" w:hAnsi="Arial"/>
                <w:lang w:val="zxx" w:eastAsia="zxx" w:bidi="zxx"/>
              </w:rPr>
              <w:t xml:space="preserve">HELENA, Lúcia. Sobre a história da semana de 22. In: </w:t>
            </w:r>
            <w:r>
              <w:rPr>
                <w:rFonts w:cs="Arial" w:ascii="Arial" w:hAnsi="Arial"/>
                <w:b/>
                <w:bCs/>
                <w:iCs/>
                <w:lang w:val="zxx" w:eastAsia="zxx" w:bidi="zxx"/>
              </w:rPr>
              <w:t>História da Literatura</w:t>
            </w:r>
            <w:r>
              <w:rPr>
                <w:rFonts w:cs="Arial" w:ascii="Arial" w:hAnsi="Arial"/>
                <w:b/>
                <w:bCs/>
                <w:lang w:val="zxx" w:eastAsia="zxx" w:bidi="zxx"/>
              </w:rPr>
              <w:t>:</w:t>
            </w:r>
            <w:r>
              <w:rPr>
                <w:rFonts w:cs="Arial" w:ascii="Arial" w:hAnsi="Arial"/>
                <w:lang w:val="zxx" w:eastAsia="zxx" w:bidi="zxx"/>
              </w:rPr>
              <w:t xml:space="preserve"> Ensaios. Campinas: Ed. da UNICAMP, 1995.</w:t>
            </w:r>
          </w:p>
          <w:p>
            <w:pPr>
              <w:pStyle w:val="Normal"/>
              <w:tabs>
                <w:tab w:val="left" w:pos="0" w:leader="none"/>
              </w:tabs>
              <w:jc w:val="both"/>
              <w:rPr/>
            </w:pPr>
            <w:r>
              <w:rPr>
                <w:rFonts w:cs="Arial" w:ascii="Arial" w:hAnsi="Arial"/>
                <w:lang w:val="zxx" w:eastAsia="zxx" w:bidi="zxx"/>
              </w:rPr>
              <w:t xml:space="preserve">NEIRA, Hernán. Cultura nacional, globalização e antropofagia. In: SANTOS, Luís Alberto B., PEREIRA, Maria Antoniete (Orgs). </w:t>
            </w:r>
            <w:r>
              <w:rPr>
                <w:rFonts w:cs="Arial" w:ascii="Arial" w:hAnsi="Arial"/>
                <w:b/>
                <w:iCs/>
                <w:lang w:val="zxx" w:eastAsia="zxx" w:bidi="zxx"/>
              </w:rPr>
              <w:t>Trocas Culturais na América Latina</w:t>
            </w:r>
            <w:r>
              <w:rPr>
                <w:rFonts w:cs="Arial" w:ascii="Arial" w:hAnsi="Arial"/>
                <w:i/>
                <w:lang w:val="zxx" w:eastAsia="zxx" w:bidi="zxx"/>
              </w:rPr>
              <w:t>.</w:t>
            </w:r>
            <w:r>
              <w:rPr>
                <w:rFonts w:cs="Arial" w:ascii="Arial" w:hAnsi="Arial"/>
                <w:lang w:val="zxx" w:eastAsia="zxx" w:bidi="zxx"/>
              </w:rPr>
              <w:t xml:space="preserve"> Belo Horizonte: UFMG, 2000. p. 195-206.</w:t>
            </w:r>
          </w:p>
          <w:p>
            <w:pPr>
              <w:pStyle w:val="Normal"/>
              <w:jc w:val="both"/>
              <w:rPr>
                <w:rFonts w:ascii="Arial" w:hAnsi="Arial" w:eastAsia="Lucida Sans Unicode" w:cs="Tahoma"/>
                <w:lang w:eastAsia="zxx" w:bidi="zxx"/>
              </w:rPr>
            </w:pPr>
            <w:r>
              <w:rPr>
                <w:rFonts w:cs="Arial" w:ascii="Arial" w:hAnsi="Arial"/>
                <w:lang w:eastAsia="zxx" w:bidi="zxx"/>
              </w:rPr>
              <w:t xml:space="preserve">SANTIAGO, Silviano. A permanência do discurso da tradição no modernismo. In: </w:t>
            </w:r>
            <w:r>
              <w:rPr>
                <w:rFonts w:cs="Arial" w:ascii="Arial" w:hAnsi="Arial"/>
                <w:b/>
                <w:iCs/>
                <w:lang w:eastAsia="zxx" w:bidi="zxx"/>
              </w:rPr>
              <w:t>Nas malhas das letras</w:t>
            </w:r>
            <w:r>
              <w:rPr>
                <w:rFonts w:cs="Arial" w:ascii="Arial" w:hAnsi="Arial"/>
                <w:lang w:eastAsia="zxx" w:bidi="zxx"/>
              </w:rPr>
              <w:t>: ensaios. São Paulo: Companhia das letras, 1989.</w:t>
            </w:r>
          </w:p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lang w:eastAsia="zxx" w:bidi="zxx"/>
              </w:rPr>
              <w:t>SANTIAGO, Silviano.</w:t>
            </w:r>
            <w:r>
              <w:rPr>
                <w:rFonts w:cs="Arial" w:ascii="Arial" w:hAnsi="Arial"/>
                <w:i/>
                <w:iCs/>
                <w:lang w:eastAsia="zxx" w:bidi="zxx"/>
              </w:rPr>
              <w:t xml:space="preserve"> </w:t>
            </w:r>
            <w:r>
              <w:rPr>
                <w:rFonts w:cs="Arial" w:ascii="Arial" w:hAnsi="Arial"/>
                <w:b/>
                <w:iCs/>
                <w:lang w:eastAsia="zxx" w:bidi="zxx"/>
              </w:rPr>
              <w:t>Ora ( direis) puxar conversa</w:t>
            </w:r>
            <w:r>
              <w:rPr>
                <w:rFonts w:cs="Arial" w:ascii="Arial" w:hAnsi="Arial"/>
                <w:lang w:eastAsia="zxx" w:bidi="zxx"/>
              </w:rPr>
              <w:t>!. Belo Horizonte: UFMG, 2006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lang w:eastAsia="zxx" w:bidi="zxx"/>
              </w:rPr>
            </w:pPr>
            <w:r>
              <w:rPr>
                <w:rFonts w:cs="Arial" w:ascii="Arial" w:hAnsi="Arial"/>
                <w:lang w:eastAsia="zxx" w:bidi="zxx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Aprovado pelo Colegiado em ____ /_____/_____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21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5"/>
        <w:gridCol w:w="4606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______________________________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</w:rPr>
              <w:t>Professor(a)</w:t>
            </w:r>
          </w:p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4606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______________________________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Coordenador(a)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09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Verdana">
    <w:charset w:val="00"/>
    <w:family w:val="swiss"/>
    <w:pitch w:val="variable"/>
  </w:font>
  <w:font w:name="Tahom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Style w:val="Nmerodepgina"/>
        <w:rFonts w:ascii="Arial" w:hAnsi="Arial" w:cs="Arial"/>
        <w:b/>
        <w:b/>
      </w:rPr>
    </w:pPr>
    <w:r>
      <w:rPr>
        <w:rStyle w:val="Nmerodepgina"/>
        <w:rFonts w:cs="Arial" w:ascii="Arial" w:hAnsi="Arial"/>
        <w:b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Style w:val="Nmerodepgina"/>
        <w:rFonts w:cs="Arial" w:ascii="Arial" w:hAnsi="Arial"/>
        <w:b/>
      </w:rPr>
      <w:t>/</w:t>
    </w:r>
    <w:r>
      <w:rPr>
        <w:rStyle w:val="Nmerodepgina"/>
        <w:rFonts w:cs="Arial" w:ascii="Arial" w:hAnsi="Arial"/>
        <w:b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287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blGrid>
      <w:gridCol w:w="2380"/>
      <w:gridCol w:w="6907"/>
    </w:tblGrid>
    <w:tr>
      <w:trPr/>
      <w:tc>
        <w:tcPr>
          <w:tcW w:w="2380" w:type="dxa"/>
          <w:tcBorders/>
          <w:shd w:fill="auto" w:val="clear"/>
          <w:vAlign w:val="center"/>
        </w:tcPr>
        <w:p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cs="Arial" w:ascii="Arial" w:hAnsi="Arial"/>
            </w:rPr>
            <w:drawing>
              <wp:inline distT="0" distB="0" distL="0" distR="0">
                <wp:extent cx="1373505" cy="782320"/>
                <wp:effectExtent l="0" t="0" r="0" b="0"/>
                <wp:docPr id="1" name="Figura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3505" cy="782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07" w:type="dxa"/>
          <w:tcBorders/>
          <w:shd w:fill="auto" w:val="clear"/>
          <w:vAlign w:val="center"/>
        </w:tcPr>
        <w:p>
          <w:pPr>
            <w:pStyle w:val="Ttulo"/>
            <w:snapToGrid w:val="false"/>
            <w:jc w:val="right"/>
            <w:rPr>
              <w:b/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UNIVERSIDADE FEDERAL DE SÃO JOÃO DEL-REI – UFSJ</w:t>
          </w:r>
        </w:p>
        <w:p>
          <w:pPr>
            <w:pStyle w:val="Normal"/>
            <w:jc w:val="right"/>
            <w:rPr/>
          </w:pPr>
          <w:r>
            <w:rPr>
              <w:rFonts w:cs="Arial" w:ascii="Arial" w:hAnsi="Arial"/>
              <w:caps/>
              <w:sz w:val="14"/>
              <w:szCs w:val="14"/>
            </w:rPr>
            <w:t>Instituída pela Lei n</w:t>
          </w:r>
          <w:r>
            <w:rPr>
              <w:rFonts w:cs="Arial" w:ascii="Arial" w:hAnsi="Arial"/>
              <w:caps/>
              <w:sz w:val="14"/>
              <w:szCs w:val="14"/>
              <w:u w:val="single"/>
              <w:vertAlign w:val="superscript"/>
            </w:rPr>
            <w:t>o</w:t>
          </w:r>
          <w:r>
            <w:rPr>
              <w:rFonts w:cs="Arial" w:ascii="Arial" w:hAnsi="Arial"/>
              <w:caps/>
              <w:sz w:val="14"/>
              <w:szCs w:val="14"/>
              <w:vertAlign w:val="superscript"/>
            </w:rPr>
            <w:t xml:space="preserve"> </w:t>
          </w:r>
          <w:r>
            <w:rPr>
              <w:rFonts w:cs="Arial" w:ascii="Arial" w:hAnsi="Arial"/>
              <w:caps/>
              <w:sz w:val="14"/>
              <w:szCs w:val="14"/>
            </w:rPr>
            <w:t>10.425, de 19/04/2002 – D.O.U. DE 22/04/2002</w:t>
          </w:r>
        </w:p>
        <w:p>
          <w:pPr>
            <w:pStyle w:val="Normal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  <w:t>PRÓ-REITORIA DE ENSINO DE GRADUAÇÃO – PROEN</w:t>
          </w:r>
        </w:p>
        <w:p>
          <w:pPr>
            <w:pStyle w:val="Normal"/>
            <w:jc w:val="right"/>
            <w:rPr>
              <w:rFonts w:ascii="Arial" w:hAnsi="Arial" w:cs="Arial"/>
              <w:caps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  <w:t>COORDENADORIA DO CURSO DE LETRAS – COLET</w:t>
          </w:r>
        </w:p>
      </w:tc>
    </w:tr>
  </w:tbl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-"/>
      <w:lvlJc w:val="left"/>
      <w:pPr>
        <w:tabs>
          <w:tab w:val="num" w:pos="780"/>
        </w:tabs>
        <w:ind w:left="780" w:hanging="360"/>
      </w:pPr>
      <w:rPr/>
    </w:lvl>
  </w:abstractNum>
  <w:abstractNum w:abstractNumId="3"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t-BR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sz w:val="24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Fontepargpadro">
    <w:name w:val="Fonte parág. padrão"/>
    <w:qFormat/>
    <w:rPr/>
  </w:style>
  <w:style w:type="character" w:styleId="Nmerodepgina">
    <w:name w:val="Número de página"/>
    <w:basedOn w:val="Fontepargpadro"/>
    <w:rPr/>
  </w:style>
  <w:style w:type="paragraph" w:styleId="Ttulo">
    <w:name w:val="Título"/>
    <w:basedOn w:val="Normal"/>
    <w:next w:val="Subttulo"/>
    <w:qFormat/>
    <w:pPr>
      <w:suppressAutoHyphens w:val="true"/>
      <w:jc w:val="center"/>
    </w:pPr>
    <w:rPr>
      <w:rFonts w:ascii="Arial" w:hAnsi="Arial" w:cs="Calibri"/>
      <w:sz w:val="28"/>
      <w:szCs w:val="20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Cabeçalho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Rodapé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Subttulo">
    <w:name w:val="Subtítulo"/>
    <w:basedOn w:val="Normal"/>
    <w:next w:val="Corpodetexto"/>
    <w:pPr>
      <w:spacing w:before="0" w:after="60"/>
      <w:jc w:val="center"/>
      <w:outlineLvl w:val="1"/>
    </w:pPr>
    <w:rPr>
      <w:rFonts w:ascii="Arial" w:hAnsi="Arial" w:cs="Arial"/>
    </w:rPr>
  </w:style>
  <w:style w:type="paragraph" w:styleId="NormalWeb">
    <w:name w:val="Normal (Web)"/>
    <w:basedOn w:val="Normal"/>
    <w:qFormat/>
    <w:pPr>
      <w:spacing w:before="280" w:after="280"/>
    </w:pPr>
    <w:rPr>
      <w:rFonts w:ascii="Verdana" w:hAnsi="Verdana" w:cs="Verdana"/>
      <w:sz w:val="15"/>
      <w:szCs w:val="15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LibreOffice/5.0.3.2$Linux_x86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2017-07-02T17:48:00Z</dcterms:created>
  <dc:creator>Cliente</dc:creator>
  <dc:language>pt-BR</dc:language>
  <cp:lastModifiedBy>user</cp:lastModifiedBy>
  <cp:lastPrinted>2011-08-23T16:43:00Z</cp:lastPrinted>
  <dcterms:modified xsi:type="dcterms:W3CDTF">2017-07-02T17:52:00Z</dcterms:modified>
  <cp:revision>3</cp:revision>
  <dc:title>CURSO:</dc:title>
</cp:coreProperties>
</file>