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F6D9" w14:textId="77777777" w:rsidR="009223DF" w:rsidRDefault="005327F4">
      <w:pPr>
        <w:spacing w:before="74"/>
        <w:ind w:left="2186" w:right="1777"/>
        <w:jc w:val="center"/>
        <w:rPr>
          <w:b/>
          <w:sz w:val="36"/>
        </w:rPr>
      </w:pPr>
      <w:bookmarkStart w:id="0" w:name="Estudo_Técnico_Preliminar_7/2023"/>
      <w:bookmarkEnd w:id="0"/>
      <w:r>
        <w:rPr>
          <w:b/>
          <w:sz w:val="36"/>
        </w:rPr>
        <w:t>Estudo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Técnico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Preliminar</w:t>
      </w:r>
      <w:r>
        <w:rPr>
          <w:b/>
          <w:spacing w:val="-7"/>
          <w:sz w:val="36"/>
        </w:rPr>
        <w:t xml:space="preserve"> </w:t>
      </w:r>
    </w:p>
    <w:p w14:paraId="0BB9F6DA" w14:textId="77777777" w:rsidR="009223DF" w:rsidRDefault="009223DF">
      <w:pPr>
        <w:spacing w:before="74"/>
        <w:ind w:left="2186" w:right="1777"/>
        <w:jc w:val="center"/>
        <w:rPr>
          <w:b/>
          <w:sz w:val="36"/>
        </w:rPr>
      </w:pPr>
    </w:p>
    <w:p w14:paraId="0BB9F6DB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Nota explicativa: Este modelo foi desenvolvido a partir das determinações trazidas pela Instrução Normativa nº 58, de 08 de agosto de 2022, da Secretaria de Gestão do Ministério da Economia, em vigor a partir de 1º de setembro de 2022, e que “Dispõe sobre a elaboração dos Estudos Técnicos Preliminares - ETP - para a </w:t>
      </w:r>
      <w:r>
        <w:rPr>
          <w:rFonts w:ascii="Arial" w:hAnsi="Arial" w:cs="Arial"/>
          <w:i/>
          <w:color w:val="FF0000"/>
          <w:u w:val="single"/>
        </w:rPr>
        <w:t>aquisição de bens e a contratação de serviços e obras</w:t>
      </w:r>
      <w:r>
        <w:rPr>
          <w:rFonts w:ascii="Arial" w:hAnsi="Arial" w:cs="Arial"/>
          <w:i/>
          <w:color w:val="FF0000"/>
        </w:rPr>
        <w:t>, no âmbito da Administração Pública federal direta, autárquica e fundacional, e sobre o Sistema ETP digital.”</w:t>
      </w:r>
    </w:p>
    <w:p w14:paraId="0BB9F6DC" w14:textId="77777777" w:rsidR="009223DF" w:rsidRDefault="009223DF">
      <w:pPr>
        <w:jc w:val="both"/>
        <w:rPr>
          <w:rFonts w:ascii="Arial" w:hAnsi="Arial" w:cs="Arial"/>
          <w:b/>
          <w:bCs/>
          <w:color w:val="FF0000"/>
          <w:szCs w:val="30"/>
        </w:rPr>
      </w:pPr>
    </w:p>
    <w:p w14:paraId="0BB9F6DD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O § 1º do art. 9º estabelece que: “Os ETP devem </w:t>
      </w:r>
      <w:r>
        <w:rPr>
          <w:rFonts w:ascii="Arial" w:hAnsi="Arial" w:cs="Arial"/>
          <w:i/>
          <w:color w:val="FF0000"/>
          <w:u w:val="single"/>
        </w:rPr>
        <w:t>obrigatoriamente</w:t>
      </w:r>
      <w:r>
        <w:rPr>
          <w:rFonts w:ascii="Arial" w:hAnsi="Arial" w:cs="Arial"/>
          <w:i/>
          <w:color w:val="FF0000"/>
        </w:rPr>
        <w:t xml:space="preserve"> conter os elementos dispostos nos incisos I, V, VI, VII e XIII do caput deste artigo e, quando não contemplar os demais elementos do caput, apresentar as devidas justificativas no próprio documento que materializa os ETP. </w:t>
      </w:r>
    </w:p>
    <w:p w14:paraId="0BB9F6DE" w14:textId="77777777" w:rsidR="009223DF" w:rsidRDefault="009223DF">
      <w:pPr>
        <w:jc w:val="both"/>
        <w:rPr>
          <w:rFonts w:ascii="Arial" w:hAnsi="Arial" w:cs="Arial"/>
          <w:color w:val="FF0000"/>
        </w:rPr>
      </w:pPr>
    </w:p>
    <w:p w14:paraId="0BB9F6DF" w14:textId="77777777" w:rsidR="009223DF" w:rsidRDefault="005327F4">
      <w:pPr>
        <w:jc w:val="both"/>
        <w:rPr>
          <w:rFonts w:ascii="Arial" w:hAnsi="Arial" w:cs="Arial"/>
          <w:b/>
          <w:bCs/>
          <w:color w:val="FF0000"/>
          <w:szCs w:val="30"/>
        </w:rPr>
      </w:pPr>
      <w:r>
        <w:rPr>
          <w:rFonts w:ascii="Arial" w:hAnsi="Arial" w:cs="Arial"/>
          <w:b/>
          <w:bCs/>
          <w:color w:val="FF0000"/>
          <w:szCs w:val="30"/>
        </w:rPr>
        <w:t>Atenção: Retirar as orientações em vermelho ao final do preenchimento.</w:t>
      </w:r>
    </w:p>
    <w:p w14:paraId="0BB9F6E0" w14:textId="77777777" w:rsidR="009223DF" w:rsidRDefault="009223DF">
      <w:pPr>
        <w:pStyle w:val="Corpodetexto"/>
        <w:rPr>
          <w:sz w:val="40"/>
        </w:rPr>
      </w:pPr>
    </w:p>
    <w:p w14:paraId="0BB9F6E1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384"/>
        </w:tabs>
        <w:spacing w:before="268"/>
        <w:rPr>
          <w:b/>
          <w:sz w:val="27"/>
        </w:rPr>
      </w:pPr>
      <w:bookmarkStart w:id="1" w:name="1._Informações_Básicas"/>
      <w:bookmarkEnd w:id="1"/>
      <w:r>
        <w:rPr>
          <w:b/>
          <w:spacing w:val="-1"/>
          <w:sz w:val="27"/>
        </w:rPr>
        <w:t>Informações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Básicas</w:t>
      </w:r>
    </w:p>
    <w:p w14:paraId="0BB9F6E2" w14:textId="77777777" w:rsidR="009223DF" w:rsidRDefault="005327F4">
      <w:pPr>
        <w:spacing w:before="235"/>
        <w:ind w:left="114"/>
        <w:rPr>
          <w:sz w:val="18"/>
        </w:rPr>
      </w:pPr>
      <w:r>
        <w:rPr>
          <w:sz w:val="18"/>
        </w:rPr>
        <w:t>Número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processo:</w:t>
      </w:r>
    </w:p>
    <w:p w14:paraId="0BB9F6E3" w14:textId="77777777" w:rsidR="009223DF" w:rsidRDefault="009223DF">
      <w:pPr>
        <w:pStyle w:val="Corpodetexto"/>
        <w:rPr>
          <w:b w:val="0"/>
          <w:sz w:val="20"/>
        </w:rPr>
      </w:pPr>
    </w:p>
    <w:p w14:paraId="0BB9F6E4" w14:textId="77777777" w:rsidR="009223DF" w:rsidRDefault="009223DF">
      <w:pPr>
        <w:pStyle w:val="Corpodetexto"/>
        <w:rPr>
          <w:b w:val="0"/>
          <w:sz w:val="20"/>
        </w:rPr>
      </w:pPr>
    </w:p>
    <w:p w14:paraId="0BB9F6E5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27"/>
        </w:rPr>
      </w:pPr>
      <w:bookmarkStart w:id="2" w:name="2._Descrição_da_necessidade"/>
      <w:bookmarkEnd w:id="2"/>
      <w:r>
        <w:rPr>
          <w:b/>
          <w:sz w:val="27"/>
        </w:rPr>
        <w:t>Descrição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da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necessidade</w:t>
      </w:r>
    </w:p>
    <w:p w14:paraId="0BB9F6E6" w14:textId="77777777" w:rsidR="009223DF" w:rsidRDefault="009223DF">
      <w:pPr>
        <w:pStyle w:val="PargrafodaLista"/>
        <w:tabs>
          <w:tab w:val="left" w:pos="384"/>
        </w:tabs>
        <w:ind w:firstLine="0"/>
        <w:rPr>
          <w:b/>
          <w:sz w:val="27"/>
        </w:rPr>
      </w:pPr>
    </w:p>
    <w:p w14:paraId="0BB9F6E7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 w14:paraId="0BB9F6E8" w14:textId="77777777" w:rsidR="009223DF" w:rsidRDefault="005327F4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Descrever os objetos a serem adquiridos apresentando a justificativa para a aquisição.</w:t>
      </w:r>
    </w:p>
    <w:p w14:paraId="0BB9F6E9" w14:textId="77777777" w:rsidR="009223DF" w:rsidRDefault="009223DF">
      <w:pPr>
        <w:jc w:val="both"/>
        <w:rPr>
          <w:rFonts w:ascii="Arial" w:eastAsia="Arial" w:hAnsi="Arial" w:cs="Arial"/>
          <w:i/>
          <w:color w:val="FF0000"/>
          <w:shd w:val="clear" w:color="auto" w:fill="FFFF00"/>
        </w:rPr>
      </w:pPr>
    </w:p>
    <w:p w14:paraId="0BB9F6EA" w14:textId="77777777" w:rsidR="009223DF" w:rsidRDefault="005327F4">
      <w:pPr>
        <w:widowControl/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Conforme previsto na Súmula 177 do TCU, a justificativa há de ser clara, precisa e suficiente, sendo vedadas justificativas genéricas, incapazes de demonstrar de forma cabal a necessidade da Administração.</w:t>
      </w:r>
    </w:p>
    <w:p w14:paraId="0BB9F6EB" w14:textId="77777777" w:rsidR="009223DF" w:rsidRDefault="009223DF">
      <w:pPr>
        <w:jc w:val="both"/>
        <w:rPr>
          <w:rFonts w:ascii="Arial" w:hAnsi="Arial" w:cs="Arial"/>
          <w:i/>
          <w:color w:val="FF0000"/>
        </w:rPr>
      </w:pPr>
    </w:p>
    <w:p w14:paraId="0BB9F6EC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 Administração deverá observar o disposto no Art. 40, III, da Lei nº 14.133/21, justificando as quantidades a serem adquiridas em função do consumo do órgão e provável utilização, devendo a estimativa ser obtida, a partir de fatos concretos (Ex: consumo do exercício anterior, necessidade de substituição dos bens atualmente disponíveis, implantação de setor, acréscimo de atividades, etc).</w:t>
      </w:r>
    </w:p>
    <w:p w14:paraId="0BB9F6ED" w14:textId="77777777" w:rsidR="009223DF" w:rsidRDefault="009223DF">
      <w:pPr>
        <w:jc w:val="both"/>
        <w:rPr>
          <w:rFonts w:ascii="Arial" w:hAnsi="Arial" w:cs="Arial"/>
          <w:i/>
          <w:color w:val="FF0000"/>
        </w:rPr>
      </w:pPr>
    </w:p>
    <w:p w14:paraId="0BB9F6EE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Portanto, deve contemplar:</w:t>
      </w:r>
    </w:p>
    <w:p w14:paraId="0BB9F6EF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a) a razão da necessidade da aquisição;</w:t>
      </w:r>
    </w:p>
    <w:p w14:paraId="0BB9F6F0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b) as especificações técnicas dos bens; e</w:t>
      </w:r>
    </w:p>
    <w:p w14:paraId="0BB9F6F1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c) o quantitativo de serviço demandado.</w:t>
      </w:r>
    </w:p>
    <w:p w14:paraId="0BB9F6F2" w14:textId="77777777" w:rsidR="009223DF" w:rsidRDefault="009223DF">
      <w:pPr>
        <w:jc w:val="both"/>
        <w:rPr>
          <w:rFonts w:ascii="Arial" w:hAnsi="Arial" w:cs="Arial"/>
          <w:i/>
          <w:color w:val="FF0000"/>
        </w:rPr>
      </w:pPr>
    </w:p>
    <w:p w14:paraId="0BB9F6F3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Sugestão de texto:</w:t>
      </w:r>
    </w:p>
    <w:p w14:paraId="0BB9F6F4" w14:textId="77777777" w:rsidR="009223DF" w:rsidRDefault="009223DF">
      <w:pPr>
        <w:jc w:val="both"/>
      </w:pPr>
    </w:p>
    <w:p w14:paraId="0BB9F6F5" w14:textId="77777777" w:rsidR="009223DF" w:rsidRDefault="005327F4">
      <w:pPr>
        <w:jc w:val="both"/>
        <w:rPr>
          <w:rStyle w:val="halyaf"/>
          <w:rFonts w:ascii="Arial" w:hAnsi="Arial" w:cs="Arial"/>
          <w:color w:val="0033CC"/>
        </w:rPr>
      </w:pPr>
      <w:r>
        <w:rPr>
          <w:rStyle w:val="halyaf"/>
          <w:rFonts w:ascii="Arial" w:hAnsi="Arial" w:cs="Arial"/>
          <w:color w:val="0033CC"/>
        </w:rPr>
        <w:t>Este Estudo Técnico Preliminar destina-se a compra ou contratação de empresa para prestar serviços de (XXXXXXXXXXXXXXXXXXXXXXXXX), cuja previsão está disposta na Lei/Decreto/Norma XXXXXXX. A aquisição/contratação tem como objetivo (XXXXXXXXX) e é necessária para solucionar a (XXXXXXXXXX), com isso, possibilitando uma melhor atuação da administração no (XXXXXXXXXXX).</w:t>
      </w:r>
    </w:p>
    <w:p w14:paraId="0BB9F6F6" w14:textId="77777777" w:rsidR="009223DF" w:rsidRDefault="009223DF">
      <w:pPr>
        <w:pStyle w:val="Corpodetexto"/>
        <w:rPr>
          <w:sz w:val="30"/>
        </w:rPr>
      </w:pPr>
    </w:p>
    <w:p w14:paraId="0BB9F6F7" w14:textId="77777777" w:rsidR="009223DF" w:rsidRDefault="009223DF">
      <w:pPr>
        <w:pStyle w:val="Corpodetexto"/>
        <w:spacing w:before="2"/>
        <w:rPr>
          <w:sz w:val="29"/>
        </w:rPr>
      </w:pPr>
    </w:p>
    <w:p w14:paraId="0BB9F6F8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27"/>
        </w:rPr>
      </w:pPr>
      <w:bookmarkStart w:id="3" w:name="3._Área_requisitante"/>
      <w:bookmarkEnd w:id="3"/>
      <w:r>
        <w:rPr>
          <w:b/>
          <w:sz w:val="27"/>
        </w:rPr>
        <w:t>Área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requisitante</w:t>
      </w:r>
    </w:p>
    <w:p w14:paraId="0BB9F6F9" w14:textId="77777777" w:rsidR="009223DF" w:rsidRDefault="005327F4">
      <w:pPr>
        <w:ind w:left="114"/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Informar o nome da unidade organizacional e o responsável</w:t>
      </w:r>
    </w:p>
    <w:p w14:paraId="0BB9F6FA" w14:textId="77777777" w:rsidR="009223DF" w:rsidRDefault="009223DF">
      <w:pPr>
        <w:pStyle w:val="Corpodetexto"/>
        <w:rPr>
          <w:sz w:val="30"/>
        </w:rPr>
      </w:pPr>
    </w:p>
    <w:p w14:paraId="0BB9F6FB" w14:textId="77777777" w:rsidR="009223DF" w:rsidRDefault="009223DF">
      <w:pPr>
        <w:pStyle w:val="Corpodetexto"/>
        <w:spacing w:before="1"/>
        <w:rPr>
          <w:sz w:val="29"/>
        </w:rPr>
      </w:pPr>
    </w:p>
    <w:p w14:paraId="0BB9F6FC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384"/>
        </w:tabs>
        <w:spacing w:before="1"/>
        <w:rPr>
          <w:b/>
          <w:sz w:val="27"/>
        </w:rPr>
      </w:pPr>
      <w:bookmarkStart w:id="4" w:name="4._Descrição_dos_Requisitos_da_Contrataç"/>
      <w:bookmarkEnd w:id="4"/>
      <w:r>
        <w:rPr>
          <w:b/>
          <w:sz w:val="27"/>
        </w:rPr>
        <w:t>Descrição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dos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Requisitos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da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Contratação</w:t>
      </w:r>
    </w:p>
    <w:p w14:paraId="0BB9F6FD" w14:textId="77777777" w:rsidR="009223DF" w:rsidRDefault="009223DF">
      <w:pPr>
        <w:pStyle w:val="PargrafodaLista"/>
        <w:tabs>
          <w:tab w:val="left" w:pos="384"/>
        </w:tabs>
        <w:spacing w:before="1"/>
        <w:ind w:firstLine="0"/>
        <w:rPr>
          <w:b/>
          <w:sz w:val="27"/>
        </w:rPr>
      </w:pPr>
    </w:p>
    <w:p w14:paraId="0BB9F6FE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Instruções de preenchimento deste item: </w:t>
      </w:r>
    </w:p>
    <w:p w14:paraId="0BB9F6FF" w14:textId="77777777" w:rsidR="009223DF" w:rsidRDefault="005327F4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Elencar os requisitos necessários ao atendimento da necessidade; </w:t>
      </w:r>
    </w:p>
    <w:p w14:paraId="0BB9F700" w14:textId="77777777" w:rsidR="009223DF" w:rsidRDefault="005327F4">
      <w:pPr>
        <w:widowControl/>
        <w:numPr>
          <w:ilvl w:val="0"/>
          <w:numId w:val="3"/>
        </w:numPr>
        <w:suppressAutoHyphens/>
        <w:autoSpaceDE/>
        <w:autoSpaceDN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Incluir, se possível, critérios e práticas de sustentabilidade que devem ser veiculados como especificação técnica do objeto ou como obrigação da contratada.</w:t>
      </w:r>
    </w:p>
    <w:p w14:paraId="0BB9F701" w14:textId="77777777" w:rsidR="009223DF" w:rsidRDefault="009223DF">
      <w:pPr>
        <w:jc w:val="both"/>
        <w:rPr>
          <w:rFonts w:ascii="Arial" w:hAnsi="Arial" w:cs="Arial"/>
          <w:i/>
          <w:color w:val="FF0000"/>
        </w:rPr>
      </w:pPr>
    </w:p>
    <w:p w14:paraId="0BB9F702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Sugestão de texto:</w:t>
      </w:r>
    </w:p>
    <w:p w14:paraId="0BB9F703" w14:textId="77777777" w:rsidR="009223DF" w:rsidRDefault="009223DF">
      <w:pPr>
        <w:jc w:val="both"/>
        <w:rPr>
          <w:rFonts w:ascii="Arial" w:hAnsi="Arial" w:cs="Arial"/>
          <w:i/>
          <w:color w:val="FF0000"/>
        </w:rPr>
      </w:pPr>
    </w:p>
    <w:p w14:paraId="0BB9F704" w14:textId="0175674D" w:rsidR="009223DF" w:rsidRDefault="005327F4">
      <w:pPr>
        <w:jc w:val="both"/>
        <w:rPr>
          <w:rStyle w:val="halyaf"/>
          <w:rFonts w:ascii="Arial" w:hAnsi="Arial" w:cs="Arial"/>
          <w:color w:val="0033CC"/>
        </w:rPr>
      </w:pPr>
      <w:r>
        <w:rPr>
          <w:rStyle w:val="halyaf"/>
          <w:rFonts w:ascii="Arial" w:hAnsi="Arial" w:cs="Arial"/>
          <w:color w:val="0033CC"/>
        </w:rPr>
        <w:t xml:space="preserve">Visando atender à demanda, é necessária a contratação, por meio de licitação, de empresa especializada na prestação de serviços/fornecimento de XXXXXXXXXX. A contratada deverá atuar na área de XXXXXXXXXX. A contratada deverá apresentar documentos que comprovem qualificação técnica, que serão explicitados no Termo de Referência e no respectivo Edital. A contratação em questão refere-se a prestação de serviços (continuados ou não) (com ou sem dedicação de mão de obra exclusiva). Em se tratando de serviços continuados sua previsão está disposta na Portaria/Reitoria/UFSJ nº </w:t>
      </w:r>
      <w:r w:rsidR="00533F67">
        <w:rPr>
          <w:rStyle w:val="halyaf"/>
          <w:rFonts w:ascii="Arial" w:hAnsi="Arial" w:cs="Arial"/>
          <w:color w:val="0033CC"/>
        </w:rPr>
        <w:t>44</w:t>
      </w:r>
      <w:r>
        <w:rPr>
          <w:rStyle w:val="halyaf"/>
          <w:rFonts w:ascii="Arial" w:hAnsi="Arial" w:cs="Arial"/>
          <w:color w:val="0033CC"/>
        </w:rPr>
        <w:t xml:space="preserve">, de </w:t>
      </w:r>
      <w:r w:rsidR="00533F67">
        <w:rPr>
          <w:rStyle w:val="halyaf"/>
          <w:rFonts w:ascii="Arial" w:hAnsi="Arial" w:cs="Arial"/>
          <w:color w:val="0033CC"/>
        </w:rPr>
        <w:t>26</w:t>
      </w:r>
      <w:r>
        <w:rPr>
          <w:rStyle w:val="halyaf"/>
          <w:rFonts w:ascii="Arial" w:hAnsi="Arial" w:cs="Arial"/>
          <w:color w:val="0033CC"/>
        </w:rPr>
        <w:t xml:space="preserve"> de </w:t>
      </w:r>
      <w:r w:rsidR="00533F67">
        <w:rPr>
          <w:rStyle w:val="halyaf"/>
          <w:rFonts w:ascii="Arial" w:hAnsi="Arial" w:cs="Arial"/>
          <w:color w:val="0033CC"/>
        </w:rPr>
        <w:t>outubro</w:t>
      </w:r>
      <w:r>
        <w:rPr>
          <w:rStyle w:val="halyaf"/>
          <w:rFonts w:ascii="Arial" w:hAnsi="Arial" w:cs="Arial"/>
          <w:color w:val="0033CC"/>
        </w:rPr>
        <w:t xml:space="preserve"> de 20</w:t>
      </w:r>
      <w:r w:rsidR="00533F67">
        <w:rPr>
          <w:rStyle w:val="halyaf"/>
          <w:rFonts w:ascii="Arial" w:hAnsi="Arial" w:cs="Arial"/>
          <w:color w:val="0033CC"/>
        </w:rPr>
        <w:t>22</w:t>
      </w:r>
      <w:r>
        <w:rPr>
          <w:rStyle w:val="halyaf"/>
          <w:rFonts w:ascii="Arial" w:hAnsi="Arial" w:cs="Arial"/>
          <w:color w:val="0033CC"/>
        </w:rPr>
        <w:t xml:space="preserve"> (ou outra posterior). A contratação será realizada por XXXXXXXXX, podendo ou não ser prorrogada. O serviço não possui especificidades que impliquem na necessidade de transferência de conhecimento, tecnologia e técnicas empregadas. Caso contrário listar estas práticas. Considerando as recomendações voltadas para a sustentabilidade ambiental, conforme XXXXXXX, a empresa contratada deverá observar as seguintes práticas: XXXXX XXXXX XXXXX ou Contratação em questão não envolve requisitos de práticas de sustentabilidade.</w:t>
      </w:r>
    </w:p>
    <w:p w14:paraId="0BB9F705" w14:textId="77777777" w:rsidR="009223DF" w:rsidRDefault="009223DF">
      <w:pPr>
        <w:pStyle w:val="Corpodetexto"/>
        <w:rPr>
          <w:sz w:val="30"/>
        </w:rPr>
      </w:pPr>
    </w:p>
    <w:p w14:paraId="0BB9F706" w14:textId="77777777" w:rsidR="009223DF" w:rsidRDefault="009223DF">
      <w:pPr>
        <w:pStyle w:val="Corpodetexto"/>
        <w:spacing w:before="1"/>
        <w:rPr>
          <w:sz w:val="29"/>
        </w:rPr>
      </w:pPr>
    </w:p>
    <w:p w14:paraId="0BB9F707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384"/>
        </w:tabs>
        <w:spacing w:before="1"/>
        <w:rPr>
          <w:b/>
          <w:sz w:val="27"/>
        </w:rPr>
      </w:pPr>
      <w:bookmarkStart w:id="5" w:name="5._Levantamento_de_Mercado"/>
      <w:bookmarkEnd w:id="5"/>
      <w:r>
        <w:rPr>
          <w:b/>
          <w:sz w:val="27"/>
        </w:rPr>
        <w:t>Levantamento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Mercado</w:t>
      </w:r>
    </w:p>
    <w:p w14:paraId="0BB9F708" w14:textId="77777777" w:rsidR="009223DF" w:rsidRDefault="009223DF">
      <w:pPr>
        <w:pStyle w:val="Corpodetexto"/>
        <w:rPr>
          <w:sz w:val="30"/>
        </w:rPr>
      </w:pPr>
    </w:p>
    <w:p w14:paraId="0BB9F709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 w14:paraId="0BB9F70A" w14:textId="77777777" w:rsidR="009223DF" w:rsidRDefault="005327F4">
      <w:pPr>
        <w:jc w:val="both"/>
        <w:rPr>
          <w:rFonts w:ascii="Arial" w:hAnsi="Arial" w:cs="Arial"/>
          <w:i/>
          <w:color w:val="FF0000"/>
          <w:shd w:val="clear" w:color="auto" w:fill="FFFFFF"/>
        </w:rPr>
      </w:pPr>
      <w:r>
        <w:rPr>
          <w:rFonts w:ascii="Arial" w:hAnsi="Arial" w:cs="Arial"/>
          <w:i/>
          <w:color w:val="FF0000"/>
          <w:shd w:val="clear" w:color="auto" w:fill="FFFFFF"/>
        </w:rPr>
        <w:t>a) Considerar diferentes fontes, podendo ser analisadas contratações similares feitas por outros órgãos e entidades, com objetivo de identificar a existência de novas metodologias, tecnologias ou inovações que melhor atendam às necessidades da Administração.</w:t>
      </w:r>
    </w:p>
    <w:p w14:paraId="0BB9F70B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OBS: Aprofundar e justificar a solução escolhida.</w:t>
      </w:r>
    </w:p>
    <w:p w14:paraId="0BB9F70C" w14:textId="77777777" w:rsidR="009223DF" w:rsidRDefault="009223DF">
      <w:pPr>
        <w:jc w:val="both"/>
        <w:rPr>
          <w:rFonts w:ascii="Arial" w:hAnsi="Arial" w:cs="Arial"/>
          <w:i/>
          <w:color w:val="FF0000"/>
        </w:rPr>
      </w:pPr>
    </w:p>
    <w:p w14:paraId="0BB9F70D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Sugestão de texto:</w:t>
      </w:r>
    </w:p>
    <w:p w14:paraId="0BB9F70E" w14:textId="77777777" w:rsidR="009223DF" w:rsidRDefault="009223DF">
      <w:pPr>
        <w:rPr>
          <w:rStyle w:val="halyaf"/>
        </w:rPr>
      </w:pPr>
    </w:p>
    <w:p w14:paraId="0BB9F70F" w14:textId="7CD6D085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As soluções de mercado disponíveis e que atendem aos requisitos da contratação foram pesquisadas considerando o</w:t>
      </w:r>
      <w:r w:rsidR="002A132C">
        <w:rPr>
          <w:rFonts w:ascii="Arial" w:hAnsi="Arial" w:cs="Arial"/>
          <w:color w:val="0033CC"/>
        </w:rPr>
        <w:t>(os)</w:t>
      </w:r>
      <w:r>
        <w:rPr>
          <w:rFonts w:ascii="Arial" w:hAnsi="Arial" w:cs="Arial"/>
          <w:color w:val="0033CC"/>
        </w:rPr>
        <w:t xml:space="preserve"> parâmetro</w:t>
      </w:r>
      <w:r w:rsidR="002A132C">
        <w:rPr>
          <w:rFonts w:ascii="Arial" w:hAnsi="Arial" w:cs="Arial"/>
          <w:color w:val="0033CC"/>
        </w:rPr>
        <w:t>(s)</w:t>
      </w:r>
      <w:r>
        <w:rPr>
          <w:rFonts w:ascii="Arial" w:hAnsi="Arial" w:cs="Arial"/>
          <w:color w:val="0033CC"/>
        </w:rPr>
        <w:t xml:space="preserve"> I</w:t>
      </w:r>
      <w:r w:rsidR="002A132C">
        <w:rPr>
          <w:rFonts w:ascii="Arial" w:hAnsi="Arial" w:cs="Arial"/>
          <w:color w:val="0033CC"/>
        </w:rPr>
        <w:t>, II, III, IV e/ou V</w:t>
      </w:r>
      <w:r>
        <w:rPr>
          <w:rFonts w:ascii="Arial" w:hAnsi="Arial" w:cs="Arial"/>
          <w:color w:val="0033CC"/>
        </w:rPr>
        <w:t xml:space="preserve"> do artigo 5º da IN nº de </w:t>
      </w:r>
      <w:r w:rsidR="002A132C">
        <w:rPr>
          <w:rFonts w:ascii="Arial" w:hAnsi="Arial" w:cs="Arial"/>
          <w:color w:val="0033CC"/>
        </w:rPr>
        <w:t>65</w:t>
      </w:r>
      <w:r>
        <w:rPr>
          <w:rFonts w:ascii="Arial" w:hAnsi="Arial" w:cs="Arial"/>
          <w:color w:val="0033CC"/>
        </w:rPr>
        <w:t xml:space="preserve"> de 202</w:t>
      </w:r>
      <w:r w:rsidR="002A132C">
        <w:rPr>
          <w:rFonts w:ascii="Arial" w:hAnsi="Arial" w:cs="Arial"/>
          <w:color w:val="0033CC"/>
        </w:rPr>
        <w:t>1</w:t>
      </w:r>
      <w:r>
        <w:rPr>
          <w:rFonts w:ascii="Arial" w:hAnsi="Arial" w:cs="Arial"/>
          <w:color w:val="0033CC"/>
        </w:rPr>
        <w:t xml:space="preserve"> e suas alterações. Em grande parte dos resultados da pesquisa, a solução utilizada foi a de prestação de serviços/compra de XXXXXXXXX. Na pesquisa foi possível identificar também que alguns contratantes utilizam a seguinte solução....</w:t>
      </w:r>
    </w:p>
    <w:p w14:paraId="0BB9F710" w14:textId="77777777" w:rsidR="009223DF" w:rsidRDefault="009223DF">
      <w:pPr>
        <w:jc w:val="both"/>
        <w:rPr>
          <w:rFonts w:ascii="Arial" w:hAnsi="Arial" w:cs="Arial"/>
          <w:color w:val="0033CC"/>
        </w:rPr>
      </w:pPr>
    </w:p>
    <w:p w14:paraId="0BB9F711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Solução I ........</w:t>
      </w:r>
    </w:p>
    <w:p w14:paraId="0BB9F712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Solução II .......</w:t>
      </w:r>
    </w:p>
    <w:p w14:paraId="0BB9F713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Solução III ......</w:t>
      </w:r>
    </w:p>
    <w:p w14:paraId="0BB9F714" w14:textId="77777777" w:rsidR="009223DF" w:rsidRDefault="009223DF">
      <w:pPr>
        <w:jc w:val="both"/>
        <w:rPr>
          <w:rFonts w:ascii="Arial" w:hAnsi="Arial" w:cs="Arial"/>
          <w:color w:val="0033CC"/>
        </w:rPr>
      </w:pPr>
    </w:p>
    <w:p w14:paraId="0BB9F715" w14:textId="77777777" w:rsidR="009223DF" w:rsidRDefault="009223DF">
      <w:pPr>
        <w:jc w:val="both"/>
        <w:rPr>
          <w:rFonts w:ascii="Arial" w:hAnsi="Arial" w:cs="Arial"/>
          <w:b/>
          <w:bCs/>
        </w:rPr>
      </w:pPr>
    </w:p>
    <w:p w14:paraId="0BB9F716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27"/>
        </w:rPr>
      </w:pPr>
      <w:bookmarkStart w:id="6" w:name="6._Descrição_da_solução_como_um_todo"/>
      <w:bookmarkEnd w:id="6"/>
      <w:r>
        <w:rPr>
          <w:b/>
          <w:sz w:val="27"/>
        </w:rPr>
        <w:t>Descrição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da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solução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como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um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todo</w:t>
      </w:r>
    </w:p>
    <w:p w14:paraId="0BB9F717" w14:textId="77777777" w:rsidR="009223DF" w:rsidRDefault="009223DF">
      <w:pPr>
        <w:pStyle w:val="Corpodetexto"/>
        <w:rPr>
          <w:sz w:val="30"/>
        </w:rPr>
      </w:pPr>
    </w:p>
    <w:p w14:paraId="0BB9F718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 w14:paraId="0BB9F719" w14:textId="77777777" w:rsidR="009223DF" w:rsidRDefault="005327F4">
      <w:pPr>
        <w:jc w:val="both"/>
        <w:rPr>
          <w:rFonts w:ascii="Arial" w:hAnsi="Arial" w:cs="Arial"/>
          <w:i/>
          <w:color w:val="FF0000"/>
          <w:shd w:val="clear" w:color="auto" w:fill="FFFFFF"/>
        </w:rPr>
      </w:pPr>
      <w:r>
        <w:rPr>
          <w:rFonts w:ascii="Arial" w:hAnsi="Arial" w:cs="Arial"/>
          <w:i/>
          <w:color w:val="FF0000"/>
          <w:shd w:val="clear" w:color="auto" w:fill="FFFFFF"/>
        </w:rPr>
        <w:t>Descrever todos os elementos que devem ser produzidos/contratados/executados para que a contratação produza resultados pretendidos pela Administração.</w:t>
      </w:r>
    </w:p>
    <w:p w14:paraId="0BB9F71A" w14:textId="77777777" w:rsidR="009223DF" w:rsidRDefault="009223DF">
      <w:pPr>
        <w:jc w:val="both"/>
        <w:rPr>
          <w:rFonts w:ascii="Arial" w:hAnsi="Arial" w:cs="Arial"/>
          <w:i/>
          <w:color w:val="FF0000"/>
          <w:shd w:val="clear" w:color="auto" w:fill="FFFFFF"/>
        </w:rPr>
      </w:pPr>
    </w:p>
    <w:p w14:paraId="0BB9F71B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Sugestão de texto:</w:t>
      </w:r>
    </w:p>
    <w:p w14:paraId="0BB9F71C" w14:textId="77777777" w:rsidR="009223DF" w:rsidRDefault="009223DF">
      <w:pPr>
        <w:jc w:val="both"/>
        <w:rPr>
          <w:rFonts w:ascii="Arial" w:hAnsi="Arial" w:cs="Arial"/>
          <w:i/>
          <w:color w:val="FF0000"/>
          <w:shd w:val="clear" w:color="auto" w:fill="FFFFFF"/>
        </w:rPr>
      </w:pPr>
    </w:p>
    <w:p w14:paraId="0BB9F71D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 xml:space="preserve">A solução escolhida e a ser adotada pela UFSJ é a XXXXXXX (acima), pelo fato de </w:t>
      </w:r>
      <w:r>
        <w:rPr>
          <w:rFonts w:ascii="Arial" w:hAnsi="Arial" w:cs="Arial"/>
          <w:color w:val="0033CC"/>
        </w:rPr>
        <w:lastRenderedPageBreak/>
        <w:t>XXXXXXX. Ressalta-se que não foram identificados requisitos que restrinjam a competitividade de mercado. Com isso, a solução a ser contratada resume-se a XXXXXXX, em que são necessários XXXXXXXX.</w:t>
      </w:r>
    </w:p>
    <w:p w14:paraId="0BB9F71E" w14:textId="77777777" w:rsidR="009223DF" w:rsidRDefault="009223DF">
      <w:pPr>
        <w:pStyle w:val="Corpodetexto"/>
        <w:spacing w:before="2"/>
        <w:rPr>
          <w:sz w:val="29"/>
        </w:rPr>
      </w:pPr>
    </w:p>
    <w:p w14:paraId="0BB9F71F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27"/>
        </w:rPr>
      </w:pPr>
      <w:bookmarkStart w:id="7" w:name="7._Estimativa_das_Quantidades_a_serem_Co"/>
      <w:bookmarkEnd w:id="7"/>
      <w:r>
        <w:rPr>
          <w:b/>
          <w:sz w:val="27"/>
        </w:rPr>
        <w:t>Estimativa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das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Quantidades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serem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Contratadas</w:t>
      </w:r>
    </w:p>
    <w:p w14:paraId="0BB9F720" w14:textId="77777777" w:rsidR="009223DF" w:rsidRDefault="009223DF">
      <w:pPr>
        <w:pStyle w:val="Corpodetexto"/>
        <w:rPr>
          <w:sz w:val="30"/>
        </w:rPr>
      </w:pPr>
    </w:p>
    <w:p w14:paraId="0BB9F721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 w14:paraId="0BB9F722" w14:textId="77777777" w:rsidR="009223DF" w:rsidRDefault="005327F4">
      <w:pPr>
        <w:jc w:val="both"/>
        <w:rPr>
          <w:rFonts w:ascii="Arial" w:hAnsi="Arial" w:cs="Arial"/>
          <w:i/>
          <w:color w:val="FF0000"/>
          <w:shd w:val="clear" w:color="auto" w:fill="FFFFFF"/>
        </w:rPr>
      </w:pPr>
      <w:r>
        <w:rPr>
          <w:rFonts w:ascii="Arial" w:hAnsi="Arial" w:cs="Arial"/>
          <w:i/>
          <w:color w:val="FF0000"/>
          <w:shd w:val="clear" w:color="auto" w:fill="FFFFFF"/>
        </w:rPr>
        <w:t>a) Definir e documentar o método para a estimativa das quantidades a serem contratadas;</w:t>
      </w:r>
      <w:r>
        <w:rPr>
          <w:rFonts w:ascii="Arial" w:hAnsi="Arial" w:cs="Arial"/>
          <w:i/>
          <w:color w:val="FF0000"/>
          <w:shd w:val="clear" w:color="auto" w:fill="FFFFFF"/>
        </w:rPr>
        <w:br/>
        <w:t>b) Utilizar informações das contratações anteriores, se for o caso;</w:t>
      </w:r>
      <w:r>
        <w:rPr>
          <w:rFonts w:ascii="Arial" w:hAnsi="Arial" w:cs="Arial"/>
          <w:i/>
          <w:color w:val="FF0000"/>
          <w:shd w:val="clear" w:color="auto" w:fill="FFFFFF"/>
        </w:rPr>
        <w:br/>
        <w:t>c) Incluir nos autos as memórias de cálculo e os documentos que lhe dão suporte;</w:t>
      </w:r>
      <w:r>
        <w:rPr>
          <w:rFonts w:ascii="Arial" w:hAnsi="Arial" w:cs="Arial"/>
          <w:i/>
          <w:color w:val="FF0000"/>
          <w:shd w:val="clear" w:color="auto" w:fill="FFFFFF"/>
        </w:rPr>
        <w:br/>
        <w:t>d) Para os casos em que houver a necessidade de materiais específicos, cuja previsibilidade não se mostra possível antes da contratação, avaliar a inclusão de mecanismos para tratar essa questão.</w:t>
      </w:r>
    </w:p>
    <w:p w14:paraId="0BB9F723" w14:textId="77777777" w:rsidR="009223DF" w:rsidRDefault="009223DF">
      <w:pPr>
        <w:jc w:val="both"/>
        <w:rPr>
          <w:rStyle w:val="halyaf"/>
        </w:rPr>
      </w:pPr>
    </w:p>
    <w:p w14:paraId="0BB9F724" w14:textId="77777777" w:rsidR="009223DF" w:rsidRDefault="005327F4">
      <w:pPr>
        <w:jc w:val="both"/>
        <w:rPr>
          <w:rFonts w:ascii="Arial" w:hAnsi="Arial" w:cs="Arial"/>
          <w:i/>
          <w:color w:val="FF0000"/>
          <w:shd w:val="clear" w:color="auto" w:fill="FFFFFF"/>
        </w:rPr>
      </w:pPr>
      <w:r>
        <w:rPr>
          <w:rFonts w:ascii="Arial" w:hAnsi="Arial" w:cs="Arial"/>
          <w:i/>
          <w:color w:val="FF0000"/>
          <w:shd w:val="clear" w:color="auto" w:fill="FFFFFF"/>
        </w:rPr>
        <w:t>Obs.: Neste item pode ser informado também que as estimativas apresentadas estão comprovadas por meio de planilhas inseridas em anexo. Esse fato possibilita ao requisitante a inclusão de documentos em anexo que dão suporte ao levantamento das estimativas, sem necessariamente, ter que apresentar os cálculos dentro deste item.</w:t>
      </w:r>
    </w:p>
    <w:p w14:paraId="0BB9F725" w14:textId="77777777" w:rsidR="009223DF" w:rsidRDefault="009223DF">
      <w:pPr>
        <w:pStyle w:val="Corpodetexto"/>
        <w:spacing w:before="2"/>
        <w:rPr>
          <w:sz w:val="29"/>
        </w:rPr>
      </w:pPr>
    </w:p>
    <w:p w14:paraId="0BB9F726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27"/>
        </w:rPr>
      </w:pPr>
      <w:bookmarkStart w:id="8" w:name="8._Estimativa_do_Valor_da_Contratação"/>
      <w:bookmarkEnd w:id="8"/>
      <w:r>
        <w:rPr>
          <w:b/>
          <w:sz w:val="27"/>
        </w:rPr>
        <w:t>Estimativa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do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Valor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da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Contratação</w:t>
      </w:r>
    </w:p>
    <w:p w14:paraId="0BB9F727" w14:textId="77777777" w:rsidR="009223DF" w:rsidRDefault="005327F4">
      <w:pPr>
        <w:spacing w:before="239"/>
        <w:ind w:left="114"/>
        <w:rPr>
          <w:b/>
          <w:sz w:val="18"/>
        </w:rPr>
      </w:pPr>
      <w:r>
        <w:rPr>
          <w:b/>
          <w:sz w:val="18"/>
        </w:rPr>
        <w:t>Valor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(R$):</w:t>
      </w:r>
    </w:p>
    <w:p w14:paraId="0BB9F728" w14:textId="77777777" w:rsidR="009223DF" w:rsidRDefault="009223DF">
      <w:pPr>
        <w:pStyle w:val="Corpodetexto"/>
        <w:rPr>
          <w:sz w:val="20"/>
        </w:rPr>
      </w:pPr>
    </w:p>
    <w:p w14:paraId="0BB9F729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Atender às orientações previstas no art. 5º da Instrução Normativa nº 65, de 07 de julho de 2021 e Acórdão do TCU nº 1604/2017 - Plenário, conforme abaixo:</w:t>
      </w:r>
    </w:p>
    <w:p w14:paraId="0BB9F72A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  <w:t>Instrução Normativa nº 65, de 07 de julho de 2021:</w:t>
      </w:r>
    </w:p>
    <w:p w14:paraId="0BB9F72B" w14:textId="77777777" w:rsidR="009223DF" w:rsidRDefault="009223DF">
      <w:pPr>
        <w:jc w:val="both"/>
        <w:rPr>
          <w:rFonts w:ascii="Arial" w:hAnsi="Arial" w:cs="Arial"/>
          <w:i/>
          <w:color w:val="FF0000"/>
        </w:rPr>
      </w:pPr>
    </w:p>
    <w:p w14:paraId="0BB9F72C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Art. 5º A pesquisa de preços para fins de determinação do preço estimado em processo licitatório para a aquisição de bens e contratação de serviços em geral será realizada mediante a utilização dos seguintes parâmetros, empregados de forma combinada ou não:</w:t>
      </w:r>
    </w:p>
    <w:p w14:paraId="0BB9F72D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  <w:t>I - composição de custos unitários menores ou iguais à mediana do item correspondente nos sistemas oficiais de governo, como Painel de Preços ou banco de preços em saúde, observado o índice de atualização de preços correspondente;</w:t>
      </w:r>
    </w:p>
    <w:p w14:paraId="0BB9F72E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  <w:t>II - contratações similares feitas pela Administração Pública, em execução ou concluídas no período de 1 (um) ano anterior à data da pesquisa de preços, inclusive mediante sistema de registro de preços, observado o índice de atualização de preços correspondente;</w:t>
      </w:r>
    </w:p>
    <w:p w14:paraId="0BB9F72F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  <w:t>III - dados de pesquisa publicada em mídia especializada, de tabela de referência formalmente aprovada pelo Poder Executivo federal e de sítios eletrônicos especializados ou de domínio amplo, desde que atualizados no momento da pesquisa e compreendidos no intervalo de até 6 (seis) meses de antecedência da data de divulgação do edital, contendo a data e a hora de acesso;</w:t>
      </w:r>
    </w:p>
    <w:p w14:paraId="0BB9F730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  <w:t>IV - pesquisa direta com, no mínimo, 3 (três) fornecedores, mediante solicitação formal de cotação, por meio de ofício ou e-mail, desde que seja apresentada justificativa da escolha desses fornecedores e que não tenham sido obtidos os orçamentos com mais de 6 (seis) meses de antecedência da data de divulgação do edital; ou</w:t>
      </w:r>
    </w:p>
    <w:p w14:paraId="0BB9F731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  <w:t>V - pesquisa na base nacional de notas fiscais eletrônicas, desde que a data das notas fiscais esteja compreendida no período de até 1 (um) ano anterior à data de divulgação do edital, conforme disposto no Caderno de Logística, elaborado pela Secretaria de Gestão da Secretaria Especial de Desburocratização, Gestão e Governo Digital do Ministério da Economia.</w:t>
      </w:r>
    </w:p>
    <w:p w14:paraId="0BB9F732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</w:r>
      <w:r>
        <w:rPr>
          <w:rFonts w:ascii="Arial" w:hAnsi="Arial" w:cs="Arial"/>
          <w:i/>
          <w:color w:val="FF0000"/>
        </w:rPr>
        <w:lastRenderedPageBreak/>
        <w:t>§ 1º Deverão ser priorizados os parâmetros estabelecidos nos incisos I e II, devendo, em caso de impossibilidade, apresentar justificativa nos autos.</w:t>
      </w:r>
    </w:p>
    <w:p w14:paraId="0BB9F733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  <w:t>§ 2º Quando a pesquisa de preços for realizada com fornecedores, nos termos do inciso IV, deverá ser observado:</w:t>
      </w:r>
    </w:p>
    <w:p w14:paraId="0BB9F734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  <w:t>I - prazo de resposta conferido ao fornecedor compatível com a complexidade do objeto a ser licitado;</w:t>
      </w:r>
    </w:p>
    <w:p w14:paraId="0BB9F735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  <w:t>II - obtenção de propostas formais, contendo, no mínimo:</w:t>
      </w:r>
    </w:p>
    <w:p w14:paraId="0BB9F736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  <w:t>a) descrição do objeto, valor unitário e total;</w:t>
      </w:r>
    </w:p>
    <w:p w14:paraId="0BB9F737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b) número do Cadastro de Pessoa Física - CPF ou do Cadastro Nacional de Pessoa Jurídica - </w:t>
      </w:r>
    </w:p>
    <w:p w14:paraId="0BB9F738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CNPJ do proponente;</w:t>
      </w:r>
    </w:p>
    <w:p w14:paraId="0BB9F739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c) endereços físico e eletrônico e telefone de contato;</w:t>
      </w:r>
    </w:p>
    <w:p w14:paraId="0BB9F73A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d) data de emissão; e</w:t>
      </w:r>
    </w:p>
    <w:p w14:paraId="0BB9F73B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e) nome completo e identificação do responsável.</w:t>
      </w:r>
    </w:p>
    <w:p w14:paraId="0BB9F73C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  <w:t>III - informação aos fornecedores das características da contratação contidas no art. 4º, com vistas à melhor caracterização das condições comerciais praticadas para o objeto a ser contratado; e</w:t>
      </w:r>
    </w:p>
    <w:p w14:paraId="0BB9F73D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  <w:t>IV - registro, nos autos do processo da contratação correspondente, da relação de fornecedores que foram consultados e não enviaram propostas como resposta à solicitação de que trata o inciso IV do caput.</w:t>
      </w:r>
    </w:p>
    <w:p w14:paraId="0BB9F73E" w14:textId="77777777" w:rsidR="009223DF" w:rsidRDefault="005327F4">
      <w:pPr>
        <w:adjustRightInd w:val="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  <w:t>§ 3º Excepcionalmente, será admitido o preço estimado com base em orçamento fora do prazo estipulado no inciso II do caput, desde que devidamente justificado nos autos pelo agente responsável e observado o índice de atualização de preços correspondente.</w:t>
      </w:r>
    </w:p>
    <w:p w14:paraId="0BB9F73F" w14:textId="77777777" w:rsidR="009223DF" w:rsidRDefault="009223DF">
      <w:pPr>
        <w:adjustRightInd w:val="0"/>
        <w:jc w:val="both"/>
        <w:rPr>
          <w:rFonts w:ascii="Arial" w:hAnsi="Arial" w:cs="Arial"/>
          <w:i/>
          <w:color w:val="FF0000"/>
        </w:rPr>
      </w:pPr>
    </w:p>
    <w:p w14:paraId="0BB9F740" w14:textId="77777777" w:rsidR="009223DF" w:rsidRDefault="009223DF">
      <w:pPr>
        <w:jc w:val="both"/>
        <w:rPr>
          <w:rFonts w:ascii="Arial" w:hAnsi="Arial" w:cs="Arial"/>
          <w:i/>
          <w:color w:val="FF0000"/>
        </w:rPr>
      </w:pPr>
    </w:p>
    <w:p w14:paraId="0BB9F741" w14:textId="77777777" w:rsidR="009223DF" w:rsidRDefault="009223DF">
      <w:pPr>
        <w:jc w:val="both"/>
        <w:rPr>
          <w:rFonts w:ascii="Arial" w:hAnsi="Arial" w:cs="Arial"/>
          <w:i/>
          <w:color w:val="FF0000"/>
        </w:rPr>
      </w:pPr>
    </w:p>
    <w:p w14:paraId="0BB9F742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Acórdão 1604/2017 - Plenário TCU:</w:t>
      </w:r>
    </w:p>
    <w:p w14:paraId="0BB9F743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/>
        <w:t>"70. A jurisprudência do TCU é pacífica no sentido de que a pesquisa de preços para elaboração do orçamento estimativo da licitação não deve se restringir a cotações realizadas junto a potenciais fornecedores, devendo, ainda, serem adotadas outras fontes como parâmetro, como contratações similares realizadas por outros órgãos ou entidades públicas, mídias e sítios eletrônicos especializados e portais oficiais de referenciamento de custos (Acórdãos 3010/2016, 3351/2015, 1678/2015, todos do TCU-Plenário)."</w:t>
      </w:r>
    </w:p>
    <w:p w14:paraId="0BB9F744" w14:textId="77777777" w:rsidR="009223DF" w:rsidRDefault="009223DF">
      <w:pPr>
        <w:jc w:val="both"/>
        <w:rPr>
          <w:rFonts w:ascii="Arial" w:hAnsi="Arial" w:cs="Arial"/>
          <w:i/>
          <w:color w:val="FF0000"/>
          <w:lang w:val="zh-CN"/>
        </w:rPr>
      </w:pPr>
    </w:p>
    <w:p w14:paraId="0BB9F745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para uso do Painel de Preços: https://paineldeprecos.planejamento.gov.br/storage/144ef8a4758cf50f113f449f0c571272.pdf</w:t>
      </w:r>
    </w:p>
    <w:p w14:paraId="0BB9F746" w14:textId="77777777" w:rsidR="009223DF" w:rsidRDefault="009223DF">
      <w:pPr>
        <w:jc w:val="both"/>
        <w:rPr>
          <w:rFonts w:ascii="Arial" w:hAnsi="Arial" w:cs="Arial"/>
          <w:i/>
          <w:color w:val="FF0000"/>
        </w:rPr>
      </w:pPr>
    </w:p>
    <w:p w14:paraId="0BB9F747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OBS: deverão ser anexados ao ETP os documentos comprobatórios ao atendimento do item, como orçamentos e planilhas de custo.</w:t>
      </w:r>
    </w:p>
    <w:p w14:paraId="0BB9F748" w14:textId="77777777" w:rsidR="009223DF" w:rsidRDefault="009223DF">
      <w:pPr>
        <w:pStyle w:val="Corpodetexto"/>
        <w:rPr>
          <w:sz w:val="20"/>
        </w:rPr>
      </w:pPr>
    </w:p>
    <w:p w14:paraId="0BB9F749" w14:textId="77777777" w:rsidR="009223DF" w:rsidRDefault="009223DF">
      <w:pPr>
        <w:pStyle w:val="Corpodetexto"/>
        <w:spacing w:before="5"/>
        <w:rPr>
          <w:sz w:val="18"/>
        </w:rPr>
      </w:pPr>
    </w:p>
    <w:p w14:paraId="0BB9F74A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384"/>
        </w:tabs>
        <w:rPr>
          <w:b/>
          <w:sz w:val="27"/>
        </w:rPr>
      </w:pPr>
      <w:bookmarkStart w:id="9" w:name="9._Justificativa_para_o_Parcelamento_ou_"/>
      <w:bookmarkEnd w:id="9"/>
      <w:r>
        <w:rPr>
          <w:b/>
          <w:sz w:val="27"/>
        </w:rPr>
        <w:t>Justificativa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para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o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Parcelamento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ou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não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da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Solução</w:t>
      </w:r>
    </w:p>
    <w:p w14:paraId="0BB9F74B" w14:textId="77777777" w:rsidR="009223DF" w:rsidRDefault="009223DF">
      <w:pPr>
        <w:pStyle w:val="Corpodetexto"/>
        <w:rPr>
          <w:sz w:val="30"/>
        </w:rPr>
      </w:pPr>
    </w:p>
    <w:p w14:paraId="0BB9F74C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 w14:paraId="0BB9F74D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Sempre que o objeto for divisível a licitação deve ser realizada por item. Caso a divisão por item não seja possível ou cause prejuízo, deve ser apresentada a justificativa técnica e econômica para a formação de grupos.</w:t>
      </w:r>
    </w:p>
    <w:p w14:paraId="0BB9F74E" w14:textId="77777777" w:rsidR="009223DF" w:rsidRDefault="009223DF">
      <w:pPr>
        <w:jc w:val="both"/>
        <w:rPr>
          <w:rFonts w:ascii="Arial" w:hAnsi="Arial" w:cs="Arial"/>
          <w:i/>
          <w:color w:val="FF0000"/>
        </w:rPr>
      </w:pPr>
    </w:p>
    <w:p w14:paraId="0BB9F74F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Sugestão de texto:</w:t>
      </w:r>
    </w:p>
    <w:p w14:paraId="0BB9F750" w14:textId="77777777" w:rsidR="009223DF" w:rsidRDefault="009223DF">
      <w:pPr>
        <w:jc w:val="both"/>
        <w:rPr>
          <w:rFonts w:ascii="Arial" w:hAnsi="Arial" w:cs="Arial"/>
          <w:i/>
          <w:color w:val="FF0000"/>
        </w:rPr>
      </w:pPr>
    </w:p>
    <w:p w14:paraId="0BB9F751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 xml:space="preserve">Em regra as aquisições/contratações são por item, diante disso sugerimos que seja incluído o </w:t>
      </w:r>
      <w:r>
        <w:rPr>
          <w:rFonts w:ascii="Arial" w:hAnsi="Arial" w:cs="Arial"/>
          <w:color w:val="0033CC"/>
        </w:rPr>
        <w:lastRenderedPageBreak/>
        <w:t>texto:</w:t>
      </w:r>
    </w:p>
    <w:p w14:paraId="0BB9F752" w14:textId="77777777" w:rsidR="009223DF" w:rsidRDefault="009223DF">
      <w:pPr>
        <w:jc w:val="both"/>
        <w:rPr>
          <w:rFonts w:ascii="Arial" w:hAnsi="Arial" w:cs="Arial"/>
          <w:color w:val="0033CC"/>
        </w:rPr>
      </w:pPr>
    </w:p>
    <w:p w14:paraId="0BB9F753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 xml:space="preserve"> “O critério de aceitabilidade será o menor valor por item, não havendo formação de grupos.”</w:t>
      </w:r>
    </w:p>
    <w:p w14:paraId="0BB9F754" w14:textId="77777777" w:rsidR="009223DF" w:rsidRDefault="009223DF">
      <w:pPr>
        <w:jc w:val="both"/>
        <w:rPr>
          <w:rFonts w:ascii="Arial" w:hAnsi="Arial" w:cs="Arial"/>
          <w:color w:val="0033CC"/>
        </w:rPr>
      </w:pPr>
    </w:p>
    <w:p w14:paraId="0BB9F755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Porém caso o requisitante entenda que a aquisição/contratação não possa ocorrer por item, ou seja, sendo necessária a formação de grupos para a licitação, deverá haver justificativa técnica e econômica para tal situação.</w:t>
      </w:r>
    </w:p>
    <w:p w14:paraId="0BB9F756" w14:textId="77777777" w:rsidR="009223DF" w:rsidRDefault="009223DF">
      <w:pPr>
        <w:jc w:val="both"/>
        <w:rPr>
          <w:rFonts w:ascii="Arial" w:hAnsi="Arial" w:cs="Arial"/>
          <w:i/>
          <w:color w:val="FF0000"/>
        </w:rPr>
      </w:pPr>
    </w:p>
    <w:p w14:paraId="0BB9F757" w14:textId="77777777" w:rsidR="009223DF" w:rsidRDefault="009223DF">
      <w:pPr>
        <w:pStyle w:val="Corpodetexto"/>
        <w:spacing w:before="2"/>
        <w:rPr>
          <w:sz w:val="29"/>
        </w:rPr>
      </w:pPr>
    </w:p>
    <w:p w14:paraId="0BB9F758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519"/>
        </w:tabs>
        <w:ind w:left="519" w:hanging="405"/>
        <w:rPr>
          <w:b/>
          <w:sz w:val="27"/>
        </w:rPr>
      </w:pPr>
      <w:bookmarkStart w:id="10" w:name="10._Contratações_Correlatas_e/ou_Interde"/>
      <w:bookmarkEnd w:id="10"/>
      <w:r>
        <w:rPr>
          <w:b/>
          <w:sz w:val="27"/>
        </w:rPr>
        <w:t>Contratações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Correlatas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e/ou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Interdependentes</w:t>
      </w:r>
    </w:p>
    <w:p w14:paraId="0BB9F759" w14:textId="77777777" w:rsidR="009223DF" w:rsidRDefault="009223DF">
      <w:pPr>
        <w:pStyle w:val="Corpodetexto"/>
        <w:rPr>
          <w:sz w:val="30"/>
        </w:rPr>
      </w:pPr>
    </w:p>
    <w:p w14:paraId="0BB9F75A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 w14:paraId="0BB9F75B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Descrever se existe ou se é necessário uma contratação correlata ou interdependente para que o objeto pretendido seja executado.</w:t>
      </w:r>
    </w:p>
    <w:p w14:paraId="0BB9F75C" w14:textId="77777777" w:rsidR="009223DF" w:rsidRDefault="009223DF">
      <w:pPr>
        <w:jc w:val="both"/>
        <w:rPr>
          <w:rFonts w:ascii="Arial" w:hAnsi="Arial" w:cs="Arial"/>
          <w:i/>
          <w:color w:val="FF0000"/>
        </w:rPr>
      </w:pPr>
    </w:p>
    <w:p w14:paraId="0BB9F75D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Sugestão de texto:</w:t>
      </w:r>
    </w:p>
    <w:p w14:paraId="0BB9F75E" w14:textId="77777777" w:rsidR="009223DF" w:rsidRDefault="009223DF">
      <w:pPr>
        <w:jc w:val="both"/>
        <w:rPr>
          <w:rFonts w:ascii="Arial" w:hAnsi="Arial" w:cs="Arial"/>
          <w:b/>
          <w:bCs/>
          <w:color w:val="FF0000"/>
        </w:rPr>
      </w:pPr>
    </w:p>
    <w:p w14:paraId="0BB9F75F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 xml:space="preserve">Quando não houver a necessidade de contratação correlata ou interdependente poderá ser utilizado o seguinte texto: </w:t>
      </w:r>
    </w:p>
    <w:p w14:paraId="0BB9F760" w14:textId="77777777" w:rsidR="009223DF" w:rsidRDefault="009223DF">
      <w:pPr>
        <w:jc w:val="both"/>
        <w:rPr>
          <w:rFonts w:ascii="Arial" w:hAnsi="Arial" w:cs="Arial"/>
          <w:color w:val="0033CC"/>
        </w:rPr>
      </w:pPr>
    </w:p>
    <w:p w14:paraId="0BB9F761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“Para a presente aquisição/contratação não é necessária uma contratação correlata ou interdependente.”</w:t>
      </w:r>
    </w:p>
    <w:p w14:paraId="0BB9F762" w14:textId="77777777" w:rsidR="009223DF" w:rsidRDefault="009223DF">
      <w:pPr>
        <w:jc w:val="both"/>
        <w:rPr>
          <w:rFonts w:ascii="Arial" w:hAnsi="Arial" w:cs="Arial"/>
          <w:color w:val="0033CC"/>
        </w:rPr>
      </w:pPr>
    </w:p>
    <w:p w14:paraId="0BB9F763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Porém, por exemplo, se o objeto estiver relacionado com a aquisição de veículos, é necessário que ocorra contratação concomitante de combustível, manutenção e seguros; ou que existam contratos em andamento que precisam mencionados no ETP.</w:t>
      </w:r>
    </w:p>
    <w:p w14:paraId="0BB9F764" w14:textId="77777777" w:rsidR="009223DF" w:rsidRDefault="009223DF">
      <w:pPr>
        <w:jc w:val="both"/>
        <w:rPr>
          <w:rFonts w:ascii="Arial" w:hAnsi="Arial" w:cs="Arial"/>
          <w:color w:val="0033CC"/>
        </w:rPr>
      </w:pPr>
    </w:p>
    <w:p w14:paraId="0BB9F765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Ou seja, é importante que o requisitante pense no todo e não apenas na contratação de forma isolada.</w:t>
      </w:r>
    </w:p>
    <w:p w14:paraId="0BB9F766" w14:textId="77777777" w:rsidR="009223DF" w:rsidRDefault="009223DF">
      <w:pPr>
        <w:pStyle w:val="Corpodetexto"/>
        <w:spacing w:before="2"/>
        <w:rPr>
          <w:sz w:val="29"/>
        </w:rPr>
      </w:pPr>
    </w:p>
    <w:p w14:paraId="0BB9F767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519"/>
        </w:tabs>
        <w:ind w:left="519" w:hanging="405"/>
        <w:rPr>
          <w:b/>
          <w:sz w:val="27"/>
        </w:rPr>
      </w:pPr>
      <w:bookmarkStart w:id="11" w:name="11._Alinhamento_entre_a_Contratação_e_o_"/>
      <w:bookmarkEnd w:id="11"/>
      <w:r>
        <w:rPr>
          <w:b/>
          <w:sz w:val="27"/>
        </w:rPr>
        <w:t>Alinhamento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entre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Contratação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o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Planejamento</w:t>
      </w:r>
    </w:p>
    <w:p w14:paraId="0BB9F768" w14:textId="77777777" w:rsidR="009223DF" w:rsidRDefault="009223DF">
      <w:pPr>
        <w:pStyle w:val="Corpodetexto"/>
        <w:rPr>
          <w:sz w:val="30"/>
        </w:rPr>
      </w:pPr>
    </w:p>
    <w:p w14:paraId="0BB9F769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 w14:paraId="0BB9F76A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Indicar se a contratação pretendida está alinhada ao Plano de Contratações Anual (PCA) da Instituição.</w:t>
      </w:r>
    </w:p>
    <w:p w14:paraId="0BB9F76B" w14:textId="19EF2708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Consulta pode ser realizada em: </w:t>
      </w:r>
      <w:hyperlink r:id="rId9" w:history="1">
        <w:r w:rsidR="00A751C5" w:rsidRPr="00F408DD">
          <w:rPr>
            <w:rStyle w:val="Hyperlink"/>
            <w:rFonts w:ascii="Arial" w:hAnsi="Arial" w:cs="Arial"/>
            <w:i/>
          </w:rPr>
          <w:t>https://ufsj.edu.br/dimap/pgc.php</w:t>
        </w:r>
      </w:hyperlink>
    </w:p>
    <w:p w14:paraId="77F17EB2" w14:textId="06B92D8F" w:rsidR="00A751C5" w:rsidRDefault="00A751C5">
      <w:pPr>
        <w:jc w:val="both"/>
        <w:rPr>
          <w:rFonts w:ascii="Arial" w:hAnsi="Arial" w:cs="Arial"/>
          <w:i/>
          <w:color w:val="FF0000"/>
        </w:rPr>
      </w:pPr>
    </w:p>
    <w:p w14:paraId="4771862D" w14:textId="77777777" w:rsidR="00A751C5" w:rsidRPr="00A751C5" w:rsidRDefault="00A751C5" w:rsidP="00A751C5">
      <w:pPr>
        <w:pStyle w:val="Nivel2"/>
        <w:spacing w:line="312" w:lineRule="auto"/>
        <w:rPr>
          <w:rFonts w:eastAsia="Times New Roman"/>
          <w:color w:val="0033CC"/>
          <w:sz w:val="22"/>
          <w:szCs w:val="22"/>
          <w:lang w:val="pt-PT" w:eastAsia="en-US"/>
        </w:rPr>
      </w:pPr>
      <w:r w:rsidRPr="00A751C5">
        <w:rPr>
          <w:rFonts w:eastAsia="Times New Roman"/>
          <w:color w:val="0033CC"/>
          <w:sz w:val="22"/>
          <w:szCs w:val="22"/>
          <w:lang w:val="pt-PT" w:eastAsia="en-US"/>
        </w:rPr>
        <w:t>O objeto da contratação está previsto no Plano de Contratações Anual 2024, conforme detalhamento a seguir:</w:t>
      </w:r>
    </w:p>
    <w:p w14:paraId="6935376C" w14:textId="77777777" w:rsidR="00A751C5" w:rsidRPr="00A751C5" w:rsidRDefault="00A751C5" w:rsidP="00A751C5">
      <w:pPr>
        <w:pStyle w:val="Nivel3"/>
        <w:numPr>
          <w:ilvl w:val="0"/>
          <w:numId w:val="6"/>
        </w:numPr>
        <w:spacing w:line="312" w:lineRule="auto"/>
        <w:contextualSpacing/>
        <w:rPr>
          <w:rFonts w:eastAsia="Times New Roman"/>
          <w:color w:val="0033CC"/>
          <w:sz w:val="22"/>
          <w:szCs w:val="22"/>
          <w:lang w:val="pt-PT" w:eastAsia="en-US"/>
        </w:rPr>
      </w:pPr>
      <w:r w:rsidRPr="00A751C5">
        <w:rPr>
          <w:rFonts w:eastAsia="Times New Roman"/>
          <w:color w:val="0033CC"/>
          <w:sz w:val="22"/>
          <w:szCs w:val="22"/>
          <w:lang w:val="pt-PT" w:eastAsia="en-US"/>
        </w:rPr>
        <w:t>ID PCA no PNCP: 21186804000105-0-000001/2024</w:t>
      </w:r>
    </w:p>
    <w:p w14:paraId="65891CF1" w14:textId="77777777" w:rsidR="00A751C5" w:rsidRDefault="00A751C5" w:rsidP="00A751C5">
      <w:pPr>
        <w:pStyle w:val="Nivel3"/>
        <w:numPr>
          <w:ilvl w:val="0"/>
          <w:numId w:val="6"/>
        </w:numPr>
        <w:spacing w:line="312" w:lineRule="auto"/>
        <w:contextualSpacing/>
        <w:rPr>
          <w:rFonts w:eastAsia="Times New Roman"/>
          <w:color w:val="0033CC"/>
          <w:sz w:val="22"/>
          <w:szCs w:val="22"/>
          <w:lang w:val="pt-PT" w:eastAsia="en-US"/>
        </w:rPr>
      </w:pPr>
      <w:r w:rsidRPr="00A751C5">
        <w:rPr>
          <w:rFonts w:eastAsia="Times New Roman"/>
          <w:color w:val="0033CC"/>
          <w:sz w:val="22"/>
          <w:szCs w:val="22"/>
          <w:lang w:val="pt-PT" w:eastAsia="en-US"/>
        </w:rPr>
        <w:t>Data de publicação no PNCP: 19/05/2023</w:t>
      </w:r>
    </w:p>
    <w:p w14:paraId="1AD7A1FD" w14:textId="77777777" w:rsidR="00A751C5" w:rsidRDefault="00A751C5" w:rsidP="00A751C5">
      <w:pPr>
        <w:pStyle w:val="Nivel3"/>
        <w:numPr>
          <w:ilvl w:val="0"/>
          <w:numId w:val="6"/>
        </w:numPr>
        <w:spacing w:line="312" w:lineRule="auto"/>
        <w:contextualSpacing/>
        <w:rPr>
          <w:rFonts w:eastAsia="Times New Roman"/>
          <w:color w:val="0033CC"/>
          <w:sz w:val="22"/>
          <w:szCs w:val="22"/>
          <w:lang w:val="pt-PT" w:eastAsia="en-US"/>
        </w:rPr>
      </w:pPr>
      <w:r w:rsidRPr="00A751C5">
        <w:rPr>
          <w:rFonts w:eastAsia="Times New Roman"/>
          <w:color w:val="0033CC"/>
          <w:sz w:val="22"/>
          <w:szCs w:val="22"/>
          <w:lang w:val="pt-PT" w:eastAsia="en-US"/>
        </w:rPr>
        <w:t>Id do item no PCA:</w:t>
      </w:r>
      <w:r>
        <w:t xml:space="preserve"> </w:t>
      </w:r>
      <w:r w:rsidRPr="00A751C5">
        <w:rPr>
          <w:color w:val="FF0000"/>
        </w:rPr>
        <w:t>[COLUNA A]</w:t>
      </w:r>
    </w:p>
    <w:p w14:paraId="28D8B6E3" w14:textId="77777777" w:rsidR="00A751C5" w:rsidRDefault="00A751C5" w:rsidP="00A751C5">
      <w:pPr>
        <w:pStyle w:val="Nivel3"/>
        <w:numPr>
          <w:ilvl w:val="0"/>
          <w:numId w:val="6"/>
        </w:numPr>
        <w:spacing w:line="312" w:lineRule="auto"/>
        <w:contextualSpacing/>
        <w:rPr>
          <w:rFonts w:eastAsia="Times New Roman"/>
          <w:color w:val="0033CC"/>
          <w:sz w:val="22"/>
          <w:szCs w:val="22"/>
          <w:lang w:val="pt-PT" w:eastAsia="en-US"/>
        </w:rPr>
      </w:pPr>
      <w:r w:rsidRPr="00A751C5">
        <w:rPr>
          <w:rFonts w:eastAsia="Times New Roman"/>
          <w:color w:val="0033CC"/>
          <w:sz w:val="22"/>
          <w:szCs w:val="22"/>
          <w:lang w:val="pt-PT" w:eastAsia="en-US"/>
        </w:rPr>
        <w:t>Classe/Grupo:</w:t>
      </w:r>
      <w:r>
        <w:t xml:space="preserve"> </w:t>
      </w:r>
      <w:r w:rsidRPr="00A751C5">
        <w:rPr>
          <w:color w:val="FF0000"/>
        </w:rPr>
        <w:t>[COLUNA E]</w:t>
      </w:r>
    </w:p>
    <w:p w14:paraId="513AEEC1" w14:textId="7B207FEE" w:rsidR="00A751C5" w:rsidRPr="00A751C5" w:rsidRDefault="00A751C5" w:rsidP="00A751C5">
      <w:pPr>
        <w:pStyle w:val="Nivel3"/>
        <w:numPr>
          <w:ilvl w:val="0"/>
          <w:numId w:val="6"/>
        </w:numPr>
        <w:spacing w:line="312" w:lineRule="auto"/>
        <w:contextualSpacing/>
        <w:rPr>
          <w:rFonts w:eastAsia="Times New Roman"/>
          <w:color w:val="0033CC"/>
          <w:sz w:val="22"/>
          <w:szCs w:val="22"/>
          <w:lang w:val="pt-PT" w:eastAsia="en-US"/>
        </w:rPr>
      </w:pPr>
      <w:r w:rsidRPr="00A751C5">
        <w:rPr>
          <w:rFonts w:eastAsia="Times New Roman"/>
          <w:color w:val="0033CC"/>
          <w:sz w:val="22"/>
          <w:szCs w:val="22"/>
          <w:lang w:val="pt-PT" w:eastAsia="en-US"/>
        </w:rPr>
        <w:t>Identificador da Futura Contratação:</w:t>
      </w:r>
      <w:r>
        <w:t xml:space="preserve"> </w:t>
      </w:r>
      <w:r w:rsidRPr="00A751C5">
        <w:rPr>
          <w:color w:val="FF0000"/>
        </w:rPr>
        <w:t>[COLUNA C]</w:t>
      </w:r>
      <w:bookmarkStart w:id="12" w:name="_GoBack"/>
      <w:bookmarkEnd w:id="12"/>
    </w:p>
    <w:p w14:paraId="0BB9F76C" w14:textId="77777777" w:rsidR="009223DF" w:rsidRDefault="009223DF">
      <w:pPr>
        <w:pStyle w:val="Corpodetexto"/>
        <w:spacing w:before="2"/>
        <w:rPr>
          <w:sz w:val="29"/>
        </w:rPr>
      </w:pPr>
    </w:p>
    <w:p w14:paraId="0BB9F76D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519"/>
        </w:tabs>
        <w:ind w:left="519" w:hanging="405"/>
        <w:rPr>
          <w:b/>
          <w:sz w:val="27"/>
        </w:rPr>
      </w:pPr>
      <w:bookmarkStart w:id="13" w:name="12._Benefícios_a_serem_alcançados_com_a_"/>
      <w:bookmarkEnd w:id="13"/>
      <w:r>
        <w:rPr>
          <w:b/>
          <w:sz w:val="27"/>
        </w:rPr>
        <w:t>Benefícios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serem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alcançados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com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contratação</w:t>
      </w:r>
    </w:p>
    <w:p w14:paraId="0BB9F76E" w14:textId="77777777" w:rsidR="009223DF" w:rsidRDefault="009223DF">
      <w:pPr>
        <w:rPr>
          <w:sz w:val="27"/>
        </w:rPr>
      </w:pPr>
    </w:p>
    <w:p w14:paraId="0BB9F76F" w14:textId="77777777" w:rsidR="009223DF" w:rsidRDefault="009223DF">
      <w:pPr>
        <w:rPr>
          <w:sz w:val="27"/>
        </w:rPr>
      </w:pPr>
    </w:p>
    <w:p w14:paraId="0BB9F770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 w14:paraId="0BB9F771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  <w:shd w:val="clear" w:color="auto" w:fill="FFFFFF"/>
        </w:rPr>
        <w:t xml:space="preserve">Declarar os benefícios diretos e indiretos que o órgão ou entidade almeja com a contratação, </w:t>
      </w:r>
      <w:r>
        <w:rPr>
          <w:rFonts w:ascii="Arial" w:hAnsi="Arial" w:cs="Arial"/>
          <w:i/>
          <w:color w:val="FF0000"/>
          <w:shd w:val="clear" w:color="auto" w:fill="FFFFFF"/>
        </w:rPr>
        <w:lastRenderedPageBreak/>
        <w:t>em termos de economicidade, eficácia, eficiência, de melhor aproveitamento dos recursos humanos, materiais e financeiros disponíveis, inclusive com respeito a impactos ambientais positivos (por exemplo, diminuição do consumo do papel ou energia elétrica), bem como, se for o caso, de melhoria da qualidade de produtos ou serviços oferecidos à sociedade.</w:t>
      </w:r>
    </w:p>
    <w:p w14:paraId="0BB9F775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519"/>
        </w:tabs>
        <w:spacing w:before="150"/>
        <w:ind w:left="519" w:hanging="405"/>
        <w:rPr>
          <w:b/>
          <w:sz w:val="27"/>
        </w:rPr>
      </w:pPr>
      <w:bookmarkStart w:id="14" w:name="13._Providências_a_serem_Adotadas"/>
      <w:bookmarkEnd w:id="14"/>
      <w:r>
        <w:rPr>
          <w:b/>
          <w:sz w:val="27"/>
        </w:rPr>
        <w:t>Providências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a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serem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Adotadas</w:t>
      </w:r>
    </w:p>
    <w:p w14:paraId="0BB9F776" w14:textId="77777777" w:rsidR="009223DF" w:rsidRDefault="009223DF">
      <w:pPr>
        <w:pStyle w:val="Corpodetexto"/>
        <w:rPr>
          <w:sz w:val="30"/>
        </w:rPr>
      </w:pPr>
    </w:p>
    <w:p w14:paraId="0BB9F777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 w14:paraId="0BB9F778" w14:textId="77777777" w:rsidR="009223DF" w:rsidRDefault="005327F4">
      <w:pPr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i/>
          <w:color w:val="FF0000"/>
          <w:shd w:val="clear" w:color="auto" w:fill="FFFFFF"/>
        </w:rPr>
        <w:t>a) Elaborar cronograma com todas as atividades necessárias à adequação do ambiente da organização para que a contratação surta seus efeitos e com os responsáveis por esses ajustes nos diversos setores;</w:t>
      </w:r>
      <w:r>
        <w:rPr>
          <w:rFonts w:ascii="Arial" w:hAnsi="Arial" w:cs="Arial"/>
          <w:i/>
          <w:color w:val="FF0000"/>
          <w:shd w:val="clear" w:color="auto" w:fill="FFFFFF"/>
        </w:rPr>
        <w:br/>
        <w:t>b) Considerar a necessidade de capacitação de servidores para atuarem na contratação e fiscalização dos serviços de acordo com as especificidades do objeto a ser contratado.</w:t>
      </w:r>
      <w:r>
        <w:rPr>
          <w:rFonts w:ascii="Arial" w:hAnsi="Arial" w:cs="Arial"/>
          <w:i/>
          <w:color w:val="FF0000"/>
          <w:shd w:val="clear" w:color="auto" w:fill="FFFFFF"/>
        </w:rPr>
        <w:br/>
      </w:r>
    </w:p>
    <w:p w14:paraId="0BB9F779" w14:textId="77777777" w:rsidR="009223DF" w:rsidRDefault="005327F4">
      <w:pPr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Neste item é importante ter atenção a alguns elementos, conforme exemplificações a seguir:</w:t>
      </w:r>
    </w:p>
    <w:p w14:paraId="0BB9F77A" w14:textId="77777777" w:rsidR="009223DF" w:rsidRDefault="009223DF">
      <w:pPr>
        <w:rPr>
          <w:rFonts w:ascii="Arial" w:hAnsi="Arial" w:cs="Arial"/>
          <w:color w:val="0033CC"/>
        </w:rPr>
      </w:pPr>
    </w:p>
    <w:p w14:paraId="0BB9F77B" w14:textId="77777777" w:rsidR="009223DF" w:rsidRDefault="005327F4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A aquisição de equipamento necessita de adequação física (parte elétrica, espaço disponível, local de instalação, instalação de equipamentos de refrigeração, etc.) para sua instalação ou capacitação de servidores?</w:t>
      </w:r>
    </w:p>
    <w:p w14:paraId="0BB9F77C" w14:textId="77777777" w:rsidR="009223DF" w:rsidRDefault="005327F4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Para a aquisição de equipamentos será necessária a qualificação da equipe para seu manuseio?</w:t>
      </w:r>
    </w:p>
    <w:p w14:paraId="0BB9F77D" w14:textId="77777777" w:rsidR="009223DF" w:rsidRDefault="005327F4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Arial" w:hAnsi="Arial" w:cs="Arial"/>
          <w:color w:val="0033CC"/>
        </w:rPr>
      </w:pPr>
      <w:r>
        <w:rPr>
          <w:rFonts w:ascii="Arial" w:hAnsi="Arial" w:cs="Arial"/>
          <w:color w:val="0033CC"/>
        </w:rPr>
        <w:t>A contratação de serviços cria a necessidade de capacitação do fiscal do contrato?</w:t>
      </w:r>
    </w:p>
    <w:p w14:paraId="0BB9F77E" w14:textId="77777777" w:rsidR="009223DF" w:rsidRDefault="009223DF">
      <w:pPr>
        <w:pStyle w:val="Corpodetexto"/>
        <w:spacing w:before="2"/>
        <w:rPr>
          <w:sz w:val="29"/>
        </w:rPr>
      </w:pPr>
    </w:p>
    <w:p w14:paraId="0BB9F77F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519"/>
        </w:tabs>
        <w:ind w:left="519" w:hanging="405"/>
        <w:rPr>
          <w:b/>
          <w:sz w:val="27"/>
        </w:rPr>
      </w:pPr>
      <w:bookmarkStart w:id="15" w:name="14._Possíveis_Impactos_Ambientais"/>
      <w:bookmarkEnd w:id="15"/>
      <w:r>
        <w:rPr>
          <w:b/>
          <w:sz w:val="27"/>
        </w:rPr>
        <w:t>Possíveis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Impactos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Ambientais</w:t>
      </w:r>
    </w:p>
    <w:p w14:paraId="0BB9F780" w14:textId="77777777" w:rsidR="009223DF" w:rsidRDefault="009223DF">
      <w:pPr>
        <w:pStyle w:val="Corpodetexto"/>
        <w:rPr>
          <w:sz w:val="30"/>
        </w:rPr>
      </w:pPr>
    </w:p>
    <w:p w14:paraId="0BB9F781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Instruções de preenchimento deste item:</w:t>
      </w:r>
    </w:p>
    <w:p w14:paraId="0BB9F782" w14:textId="77777777" w:rsidR="009223DF" w:rsidRDefault="009223DF">
      <w:pPr>
        <w:jc w:val="both"/>
        <w:rPr>
          <w:rFonts w:ascii="Arial" w:hAnsi="Arial" w:cs="Arial"/>
          <w:i/>
          <w:color w:val="FF0000"/>
        </w:rPr>
      </w:pPr>
    </w:p>
    <w:p w14:paraId="0BB9F783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a) É necessário pensar se a contratação/aquisição causará algum impacto ambiental e, em caso afirmativo, devem se estabelecer medidas no intuito de mitigar tais impactos. </w:t>
      </w:r>
    </w:p>
    <w:p w14:paraId="0BB9F784" w14:textId="77777777" w:rsidR="009223DF" w:rsidRDefault="009223DF">
      <w:pPr>
        <w:pStyle w:val="Corpodetexto"/>
        <w:spacing w:before="2"/>
        <w:rPr>
          <w:sz w:val="29"/>
        </w:rPr>
      </w:pPr>
    </w:p>
    <w:p w14:paraId="0BB9F785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519"/>
        </w:tabs>
        <w:ind w:left="519" w:hanging="405"/>
        <w:rPr>
          <w:b/>
          <w:sz w:val="27"/>
        </w:rPr>
      </w:pPr>
      <w:bookmarkStart w:id="16" w:name="15._Declaração_de_Viabilidade"/>
      <w:bookmarkEnd w:id="16"/>
      <w:r>
        <w:rPr>
          <w:b/>
          <w:sz w:val="27"/>
        </w:rPr>
        <w:t>Declaração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Viabilidade</w:t>
      </w:r>
    </w:p>
    <w:p w14:paraId="0BB9F786" w14:textId="77777777" w:rsidR="009223DF" w:rsidRDefault="009223DF">
      <w:pPr>
        <w:pStyle w:val="PargrafodaLista"/>
        <w:tabs>
          <w:tab w:val="left" w:pos="519"/>
        </w:tabs>
        <w:ind w:left="519" w:firstLine="0"/>
        <w:rPr>
          <w:b/>
          <w:sz w:val="27"/>
        </w:rPr>
      </w:pPr>
    </w:p>
    <w:p w14:paraId="0BB9F787" w14:textId="77777777" w:rsidR="009223DF" w:rsidRDefault="005327F4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A ser preenchido pela COPLAC</w:t>
      </w:r>
    </w:p>
    <w:p w14:paraId="0BB9F788" w14:textId="77777777" w:rsidR="009223DF" w:rsidRDefault="009223DF">
      <w:pPr>
        <w:pStyle w:val="Corpodetexto"/>
        <w:rPr>
          <w:b w:val="0"/>
          <w:sz w:val="20"/>
        </w:rPr>
      </w:pPr>
    </w:p>
    <w:p w14:paraId="0BB9F789" w14:textId="77777777" w:rsidR="009223DF" w:rsidRDefault="009223DF">
      <w:pPr>
        <w:pStyle w:val="Corpodetexto"/>
        <w:spacing w:before="10"/>
        <w:rPr>
          <w:b w:val="0"/>
          <w:sz w:val="20"/>
        </w:rPr>
      </w:pPr>
    </w:p>
    <w:p w14:paraId="0BB9F78A" w14:textId="77777777" w:rsidR="009223DF" w:rsidRDefault="005327F4">
      <w:pPr>
        <w:pStyle w:val="PargrafodaLista"/>
        <w:numPr>
          <w:ilvl w:val="0"/>
          <w:numId w:val="1"/>
        </w:numPr>
        <w:tabs>
          <w:tab w:val="left" w:pos="519"/>
        </w:tabs>
        <w:ind w:left="519" w:hanging="405"/>
        <w:rPr>
          <w:b/>
          <w:sz w:val="27"/>
        </w:rPr>
      </w:pPr>
      <w:bookmarkStart w:id="17" w:name="16._Responsáveis"/>
      <w:bookmarkEnd w:id="17"/>
      <w:r>
        <w:rPr>
          <w:b/>
          <w:sz w:val="27"/>
        </w:rPr>
        <w:t>Responsáveis</w:t>
      </w:r>
    </w:p>
    <w:p w14:paraId="0BB9F78B" w14:textId="77777777" w:rsidR="009223DF" w:rsidRDefault="009223DF">
      <w:pPr>
        <w:pStyle w:val="Corpodetexto"/>
        <w:rPr>
          <w:sz w:val="20"/>
        </w:rPr>
      </w:pPr>
    </w:p>
    <w:p w14:paraId="0BB9F78C" w14:textId="580A7F31" w:rsidR="009223DF" w:rsidRDefault="009223DF">
      <w:pPr>
        <w:pStyle w:val="Corpodetexto"/>
        <w:rPr>
          <w:sz w:val="20"/>
        </w:rPr>
      </w:pPr>
    </w:p>
    <w:p w14:paraId="593FD508" w14:textId="1D9F9164" w:rsidR="002A132C" w:rsidRDefault="002A132C" w:rsidP="002A132C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Informar o(s) nome(s) do(s) responsável(eis) pela elaboração do ETP</w:t>
      </w:r>
    </w:p>
    <w:p w14:paraId="25BE64D4" w14:textId="58422170" w:rsidR="002A132C" w:rsidRDefault="002A132C">
      <w:pPr>
        <w:pStyle w:val="Corpodetexto"/>
        <w:rPr>
          <w:sz w:val="20"/>
        </w:rPr>
      </w:pPr>
    </w:p>
    <w:p w14:paraId="0BB9F78D" w14:textId="77777777" w:rsidR="009223DF" w:rsidRDefault="009223DF">
      <w:pPr>
        <w:pStyle w:val="Corpodetexto"/>
        <w:rPr>
          <w:sz w:val="20"/>
        </w:rPr>
      </w:pPr>
    </w:p>
    <w:p w14:paraId="0BB9F78E" w14:textId="77777777" w:rsidR="009223DF" w:rsidRDefault="009223DF">
      <w:pPr>
        <w:pStyle w:val="Corpodetexto"/>
        <w:rPr>
          <w:sz w:val="20"/>
        </w:rPr>
      </w:pPr>
    </w:p>
    <w:p w14:paraId="0BB9F78F" w14:textId="77777777" w:rsidR="009223DF" w:rsidRDefault="009223DF">
      <w:pPr>
        <w:pStyle w:val="Corpodetexto"/>
        <w:rPr>
          <w:sz w:val="20"/>
        </w:rPr>
      </w:pPr>
    </w:p>
    <w:p w14:paraId="0BB9F790" w14:textId="77777777" w:rsidR="009223DF" w:rsidRDefault="009223DF">
      <w:pPr>
        <w:pStyle w:val="Corpodetexto"/>
        <w:rPr>
          <w:sz w:val="20"/>
        </w:rPr>
      </w:pPr>
    </w:p>
    <w:p w14:paraId="0BB9F791" w14:textId="77777777" w:rsidR="009223DF" w:rsidRDefault="009223DF">
      <w:pPr>
        <w:pStyle w:val="Corpodetexto"/>
        <w:rPr>
          <w:sz w:val="20"/>
        </w:rPr>
      </w:pPr>
    </w:p>
    <w:p w14:paraId="0BB9F792" w14:textId="77777777" w:rsidR="009223DF" w:rsidRDefault="009223DF">
      <w:pPr>
        <w:pStyle w:val="Corpodetexto"/>
        <w:rPr>
          <w:sz w:val="20"/>
        </w:rPr>
      </w:pPr>
    </w:p>
    <w:p w14:paraId="0BB9F793" w14:textId="77777777" w:rsidR="009223DF" w:rsidRDefault="009223DF">
      <w:pPr>
        <w:pStyle w:val="Corpodetexto"/>
        <w:rPr>
          <w:sz w:val="20"/>
        </w:rPr>
      </w:pPr>
    </w:p>
    <w:p w14:paraId="0BB9F794" w14:textId="77777777" w:rsidR="009223DF" w:rsidRDefault="009223DF">
      <w:pPr>
        <w:pStyle w:val="Corpodetexto"/>
        <w:rPr>
          <w:sz w:val="20"/>
        </w:rPr>
      </w:pPr>
    </w:p>
    <w:p w14:paraId="0BB9F795" w14:textId="77777777" w:rsidR="009223DF" w:rsidRDefault="005327F4">
      <w:pPr>
        <w:widowControl/>
        <w:suppressAutoHyphens/>
        <w:jc w:val="right"/>
        <w:rPr>
          <w:rFonts w:ascii="Arial" w:hAnsi="Arial" w:cs="Arial"/>
          <w:b/>
          <w:bCs/>
          <w:lang w:val="pt-BR"/>
        </w:rPr>
      </w:pPr>
      <w:r>
        <w:rPr>
          <w:rFonts w:ascii="Arial" w:eastAsia="SimSun" w:hAnsi="Arial" w:cs="Arial"/>
          <w:b/>
          <w:bCs/>
          <w:sz w:val="24"/>
          <w:szCs w:val="24"/>
          <w:lang w:val="pt-BR" w:eastAsia="zh-CN" w:bidi="ar"/>
        </w:rPr>
        <w:t xml:space="preserve">São João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  <w:lang w:val="pt-BR" w:eastAsia="zh-CN" w:bidi="ar"/>
        </w:rPr>
        <w:t>del</w:t>
      </w:r>
      <w:proofErr w:type="spellEnd"/>
      <w:r>
        <w:rPr>
          <w:rFonts w:ascii="Arial" w:eastAsia="SimSun" w:hAnsi="Arial" w:cs="Arial"/>
          <w:b/>
          <w:bCs/>
          <w:sz w:val="24"/>
          <w:szCs w:val="24"/>
          <w:lang w:val="pt-BR" w:eastAsia="zh-CN" w:bidi="ar"/>
        </w:rPr>
        <w:t xml:space="preserve">-Rei, ________ de ______________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  <w:lang w:val="pt-BR" w:eastAsia="zh-CN" w:bidi="ar"/>
        </w:rPr>
        <w:t>de</w:t>
      </w:r>
      <w:proofErr w:type="spellEnd"/>
      <w:r>
        <w:rPr>
          <w:rFonts w:ascii="Arial" w:eastAsia="SimSun" w:hAnsi="Arial" w:cs="Arial"/>
          <w:b/>
          <w:bCs/>
          <w:sz w:val="24"/>
          <w:szCs w:val="24"/>
          <w:lang w:val="pt-BR" w:eastAsia="zh-CN" w:bidi="ar"/>
        </w:rPr>
        <w:t xml:space="preserve"> 20XX</w:t>
      </w:r>
    </w:p>
    <w:p w14:paraId="0BB9F796" w14:textId="77777777" w:rsidR="009223DF" w:rsidRDefault="009223DF">
      <w:pPr>
        <w:widowControl/>
        <w:suppressAutoHyphens/>
        <w:jc w:val="both"/>
        <w:rPr>
          <w:rFonts w:ascii="Arial" w:hAnsi="Arial" w:cs="Arial"/>
          <w:b/>
          <w:bCs/>
          <w:lang w:val="pt-BR"/>
        </w:rPr>
      </w:pPr>
    </w:p>
    <w:p w14:paraId="0BB9F797" w14:textId="77777777" w:rsidR="009223DF" w:rsidRDefault="009223DF">
      <w:pPr>
        <w:pStyle w:val="Corpodetexto"/>
        <w:rPr>
          <w:sz w:val="20"/>
        </w:rPr>
      </w:pPr>
    </w:p>
    <w:p w14:paraId="0BB9F798" w14:textId="77777777" w:rsidR="009223DF" w:rsidRDefault="009223DF">
      <w:pPr>
        <w:pStyle w:val="Corpodetexto"/>
        <w:rPr>
          <w:sz w:val="20"/>
        </w:rPr>
      </w:pPr>
    </w:p>
    <w:p w14:paraId="0BB9F799" w14:textId="77777777" w:rsidR="009223DF" w:rsidRDefault="009223DF">
      <w:pPr>
        <w:pStyle w:val="Corpodetexto"/>
        <w:spacing w:before="5"/>
        <w:rPr>
          <w:sz w:val="28"/>
        </w:rPr>
      </w:pPr>
    </w:p>
    <w:sectPr w:rsidR="009223DF">
      <w:headerReference w:type="default" r:id="rId10"/>
      <w:footerReference w:type="default" r:id="rId11"/>
      <w:pgSz w:w="11910" w:h="16840"/>
      <w:pgMar w:top="1200" w:right="1560" w:bottom="660" w:left="1140" w:header="469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9F7A0" w14:textId="77777777" w:rsidR="00611518" w:rsidRDefault="005327F4">
      <w:r>
        <w:separator/>
      </w:r>
    </w:p>
  </w:endnote>
  <w:endnote w:type="continuationSeparator" w:id="0">
    <w:p w14:paraId="0BB9F7A2" w14:textId="77777777" w:rsidR="00611518" w:rsidRDefault="0053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584693"/>
      <w:docPartObj>
        <w:docPartGallery w:val="Page Numbers (Bottom of Page)"/>
        <w:docPartUnique/>
      </w:docPartObj>
    </w:sdtPr>
    <w:sdtEndPr/>
    <w:sdtContent>
      <w:p w14:paraId="55924C57" w14:textId="350DDD99" w:rsidR="005327F4" w:rsidRDefault="005327F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0BB9F79B" w14:textId="11466B62" w:rsidR="009223DF" w:rsidRDefault="009223DF">
    <w:pPr>
      <w:pStyle w:val="Corpodetex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9F79C" w14:textId="77777777" w:rsidR="00611518" w:rsidRDefault="005327F4">
      <w:r>
        <w:separator/>
      </w:r>
    </w:p>
  </w:footnote>
  <w:footnote w:type="continuationSeparator" w:id="0">
    <w:p w14:paraId="0BB9F79E" w14:textId="77777777" w:rsidR="00611518" w:rsidRDefault="0053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9F79A" w14:textId="77777777" w:rsidR="009223DF" w:rsidRDefault="00A751C5">
    <w:pPr>
      <w:pStyle w:val="Corpodetexto"/>
      <w:spacing w:line="14" w:lineRule="auto"/>
      <w:rPr>
        <w:b w:val="0"/>
        <w:sz w:val="20"/>
      </w:rPr>
    </w:pPr>
    <w:r>
      <w:pict w14:anchorId="0BB9F79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7pt;margin-top:22.5pt;width:56.25pt;height:12pt;z-index:-251659776;mso-position-horizontal-relative:page;mso-position-vertical-relative:page;mso-width-relative:page;mso-height-relative:page" filled="f" stroked="f">
          <v:textbox inset="0,0,0,0">
            <w:txbxContent>
              <w:p w14:paraId="0BB9F79F" w14:textId="77777777" w:rsidR="009223DF" w:rsidRDefault="005327F4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UASG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154069</w:t>
                </w:r>
              </w:p>
            </w:txbxContent>
          </v:textbox>
          <w10:wrap anchorx="page" anchory="page"/>
        </v:shape>
      </w:pict>
    </w:r>
    <w:r>
      <w:pict w14:anchorId="0BB9F79D">
        <v:shape id="_x0000_s2050" type="#_x0000_t202" style="position:absolute;margin-left:406.95pt;margin-top:22.5pt;width:132.4pt;height:12pt;z-index:-251658752;mso-position-horizontal-relative:page;mso-position-vertical-relative:page;mso-width-relative:page;mso-height-relative:page" filled="f" stroked="f">
          <v:textbox inset="0,0,0,0">
            <w:txbxContent>
              <w:p w14:paraId="0BB9F7A0" w14:textId="77777777" w:rsidR="009223DF" w:rsidRDefault="005327F4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Estudo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Técnico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Preliminar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1D78E9"/>
    <w:multiLevelType w:val="singleLevel"/>
    <w:tmpl w:val="F51D78E9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134A2F6D"/>
    <w:multiLevelType w:val="multilevel"/>
    <w:tmpl w:val="134A2F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2581"/>
    <w:multiLevelType w:val="multilevel"/>
    <w:tmpl w:val="01383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A52AFF"/>
    <w:multiLevelType w:val="multilevel"/>
    <w:tmpl w:val="717C46B2"/>
    <w:lvl w:ilvl="0">
      <w:start w:val="1"/>
      <w:numFmt w:val="upperRoman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74D72E8"/>
    <w:multiLevelType w:val="multilevel"/>
    <w:tmpl w:val="574D72E8"/>
    <w:lvl w:ilvl="0">
      <w:start w:val="1"/>
      <w:numFmt w:val="decimal"/>
      <w:lvlText w:val="%1."/>
      <w:lvlJc w:val="left"/>
      <w:pPr>
        <w:ind w:left="384" w:hanging="270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pt-PT" w:eastAsia="en-US" w:bidi="ar-SA"/>
      </w:rPr>
    </w:lvl>
    <w:lvl w:ilvl="1">
      <w:numFmt w:val="bullet"/>
      <w:lvlText w:val="•"/>
      <w:lvlJc w:val="left"/>
      <w:pPr>
        <w:ind w:left="1262" w:hanging="27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145" w:hanging="2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7" w:hanging="2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2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2" w:hanging="2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5" w:hanging="2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2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270"/>
      </w:pPr>
      <w:rPr>
        <w:rFonts w:hint="default"/>
        <w:lang w:val="pt-PT" w:eastAsia="en-US" w:bidi="ar-SA"/>
      </w:rPr>
    </w:lvl>
  </w:abstractNum>
  <w:abstractNum w:abstractNumId="5" w15:restartNumberingAfterBreak="0">
    <w:nsid w:val="5E56FBB7"/>
    <w:multiLevelType w:val="singleLevel"/>
    <w:tmpl w:val="5E56FBB7"/>
    <w:lvl w:ilvl="0">
      <w:start w:val="1"/>
      <w:numFmt w:val="upperLetter"/>
      <w:suff w:val="space"/>
      <w:lvlText w:val="%1)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059E"/>
    <w:rsid w:val="000B489C"/>
    <w:rsid w:val="001520B4"/>
    <w:rsid w:val="001D22C3"/>
    <w:rsid w:val="002A132C"/>
    <w:rsid w:val="005327F4"/>
    <w:rsid w:val="00533F67"/>
    <w:rsid w:val="00611518"/>
    <w:rsid w:val="00616D0B"/>
    <w:rsid w:val="009223DF"/>
    <w:rsid w:val="00A34E70"/>
    <w:rsid w:val="00A751C5"/>
    <w:rsid w:val="00B0619E"/>
    <w:rsid w:val="00C76D43"/>
    <w:rsid w:val="00EE059E"/>
    <w:rsid w:val="059823DD"/>
    <w:rsid w:val="4FD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BB9F6D9"/>
  <w15:docId w15:val="{2E78C584-222E-4EE1-BDD8-6169EFF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bCs/>
      <w:sz w:val="150"/>
      <w:szCs w:val="15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84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/>
    </w:rPr>
  </w:style>
  <w:style w:type="character" w:customStyle="1" w:styleId="halyaf">
    <w:name w:val="halyaf"/>
  </w:style>
  <w:style w:type="character" w:styleId="Hyperlink">
    <w:name w:val="Hyperlink"/>
    <w:basedOn w:val="Fontepargpadro"/>
    <w:uiPriority w:val="99"/>
    <w:unhideWhenUsed/>
    <w:rsid w:val="00A751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51C5"/>
    <w:rPr>
      <w:color w:val="605E5C"/>
      <w:shd w:val="clear" w:color="auto" w:fill="E1DFDD"/>
    </w:rPr>
  </w:style>
  <w:style w:type="paragraph" w:customStyle="1" w:styleId="Nivel2">
    <w:name w:val="Nivel 2"/>
    <w:basedOn w:val="Normal"/>
    <w:rsid w:val="00A751C5"/>
    <w:pPr>
      <w:widowControl/>
      <w:autoSpaceDE/>
      <w:autoSpaceDN/>
      <w:spacing w:before="100" w:beforeAutospacing="1" w:after="100" w:afterAutospacing="1" w:line="273" w:lineRule="auto"/>
      <w:jc w:val="both"/>
    </w:pPr>
    <w:rPr>
      <w:rFonts w:ascii="Arial" w:eastAsia="MS Mincho" w:hAnsi="Arial" w:cs="Arial"/>
      <w:color w:val="000000"/>
      <w:sz w:val="24"/>
      <w:szCs w:val="24"/>
      <w:lang w:val="pt-BR" w:eastAsia="pt-BR"/>
    </w:rPr>
  </w:style>
  <w:style w:type="paragraph" w:customStyle="1" w:styleId="Nivel3">
    <w:name w:val="Nivel 3"/>
    <w:basedOn w:val="Normal"/>
    <w:rsid w:val="00A751C5"/>
    <w:pPr>
      <w:widowControl/>
      <w:autoSpaceDE/>
      <w:autoSpaceDN/>
      <w:spacing w:before="100" w:beforeAutospacing="1" w:after="100" w:afterAutospacing="1" w:line="273" w:lineRule="auto"/>
      <w:jc w:val="both"/>
    </w:pPr>
    <w:rPr>
      <w:rFonts w:ascii="Arial" w:eastAsia="MS Mincho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fsj.edu.br/dimap/pgc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115A10-E454-4031-8321-4DB631DA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2237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Estudo Técnico Preliminar 7/2023</vt:lpstr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Técnico Preliminar 7/2023</dc:title>
  <dc:creator>fabio</dc:creator>
  <cp:lastModifiedBy>fabio</cp:lastModifiedBy>
  <cp:revision>10</cp:revision>
  <dcterms:created xsi:type="dcterms:W3CDTF">2023-02-24T15:16:00Z</dcterms:created>
  <dcterms:modified xsi:type="dcterms:W3CDTF">2024-02-01T16:23:00Z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FEB2243B7E6446DFB10DECDA5E4C61D8</vt:lpwstr>
  </property>
</Properties>
</file>