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RELATÓRIO DE ATIVIDADES DOCENTES PARA FINS DE PROGRESSÃO: CLASSE/ DENOMINAÇÃO/ NÍVEL ATUAL</w:t>
      </w:r>
    </w:p>
    <w:p w:rsidR="00000000" w:rsidDel="00000000" w:rsidP="00000000" w:rsidRDefault="00000000" w:rsidRPr="00000000" w14:paraId="00000002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ind w:right="1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DOCENTE: </w:t>
      </w:r>
    </w:p>
    <w:p w:rsidR="00000000" w:rsidDel="00000000" w:rsidP="00000000" w:rsidRDefault="00000000" w:rsidRPr="00000000" w14:paraId="00000004">
      <w:pPr>
        <w:spacing w:after="0" w:line="360" w:lineRule="auto"/>
        <w:ind w:right="1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UNIDADE ACADÊMICA: Departamento de Letras, Artes e Cultura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rtl w:val="0"/>
        </w:rPr>
        <w:t xml:space="preserve">INTERSTÍCIO: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__/__/____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__/__/____.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CAMPO I – ATIVIDADES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right="1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Aulas Ministradas: </w:t>
      </w:r>
    </w:p>
    <w:p w:rsidR="00000000" w:rsidDel="00000000" w:rsidP="00000000" w:rsidRDefault="00000000" w:rsidRPr="00000000" w14:paraId="0000000B">
      <w:pPr>
        <w:spacing w:after="0" w:line="240" w:lineRule="auto"/>
        <w:ind w:right="1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0"/>
        <w:gridCol w:w="1350"/>
        <w:gridCol w:w="4020"/>
        <w:gridCol w:w="1185"/>
        <w:gridCol w:w="1695"/>
        <w:tblGridChange w:id="0">
          <w:tblGrid>
            <w:gridCol w:w="840"/>
            <w:gridCol w:w="1350"/>
            <w:gridCol w:w="4020"/>
            <w:gridCol w:w="1185"/>
            <w:gridCol w:w="169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ind w:right="1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Ano/ Semestre</w:t>
            </w:r>
          </w:p>
        </w:tc>
        <w:tc>
          <w:tcPr/>
          <w:p w:rsidR="00000000" w:rsidDel="00000000" w:rsidP="00000000" w:rsidRDefault="00000000" w:rsidRPr="00000000" w14:paraId="0000000D">
            <w:pPr>
              <w:ind w:right="1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Curso</w:t>
            </w:r>
          </w:p>
        </w:tc>
        <w:tc>
          <w:tcPr/>
          <w:p w:rsidR="00000000" w:rsidDel="00000000" w:rsidP="00000000" w:rsidRDefault="00000000" w:rsidRPr="00000000" w14:paraId="0000000E">
            <w:pPr>
              <w:ind w:right="1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Disciplina</w:t>
            </w:r>
          </w:p>
        </w:tc>
        <w:tc>
          <w:tcPr/>
          <w:p w:rsidR="00000000" w:rsidDel="00000000" w:rsidP="00000000" w:rsidRDefault="00000000" w:rsidRPr="00000000" w14:paraId="0000000F">
            <w:pPr>
              <w:ind w:right="1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Carga Horária</w:t>
            </w:r>
          </w:p>
        </w:tc>
        <w:tc>
          <w:tcPr/>
          <w:p w:rsidR="00000000" w:rsidDel="00000000" w:rsidP="00000000" w:rsidRDefault="00000000" w:rsidRPr="00000000" w14:paraId="00000010">
            <w:pPr>
              <w:ind w:right="1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Comprovação-</w:t>
            </w:r>
          </w:p>
          <w:p w:rsidR="00000000" w:rsidDel="00000000" w:rsidP="00000000" w:rsidRDefault="00000000" w:rsidRPr="00000000" w14:paraId="00000011">
            <w:pPr>
              <w:ind w:right="1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RADOC/SIGAA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ind w:right="10"/>
              <w:jc w:val="both"/>
              <w:rPr>
                <w:rFonts w:ascii="Times New Roman" w:cs="Times New Roman" w:eastAsia="Times New Roman" w:hAnsi="Times New Roman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ind w:right="10"/>
              <w:jc w:val="both"/>
              <w:rPr>
                <w:rFonts w:ascii="Times New Roman" w:cs="Times New Roman" w:eastAsia="Times New Roman" w:hAnsi="Times New Roman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ind w:right="10"/>
              <w:jc w:val="both"/>
              <w:rPr>
                <w:rFonts w:ascii="Times New Roman" w:cs="Times New Roman" w:eastAsia="Times New Roman" w:hAnsi="Times New Roman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ind w:right="10"/>
              <w:jc w:val="both"/>
              <w:rPr>
                <w:rFonts w:ascii="Times New Roman" w:cs="Times New Roman" w:eastAsia="Times New Roman" w:hAnsi="Times New Roman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ind w:right="10"/>
              <w:jc w:val="both"/>
              <w:rPr>
                <w:rFonts w:ascii="Times New Roman" w:cs="Times New Roman" w:eastAsia="Times New Roman" w:hAnsi="Times New Roman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after="0" w:line="240" w:lineRule="auto"/>
        <w:ind w:right="10"/>
        <w:jc w:val="both"/>
        <w:rPr>
          <w:rFonts w:ascii="Times New Roman" w:cs="Times New Roman" w:eastAsia="Times New Roman" w:hAnsi="Times New Roman"/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right="10"/>
        <w:jc w:val="both"/>
        <w:rPr>
          <w:rFonts w:ascii="Times New Roman" w:cs="Times New Roman" w:eastAsia="Times New Roman" w:hAnsi="Times New Roman"/>
          <w:b w:val="1"/>
          <w:color w:val="0070c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30.0" w:type="dxa"/>
        <w:jc w:val="left"/>
        <w:tblLayout w:type="fixed"/>
        <w:tblLook w:val="0400"/>
      </w:tblPr>
      <w:tblGrid>
        <w:gridCol w:w="7200"/>
        <w:gridCol w:w="1830"/>
        <w:tblGridChange w:id="0">
          <w:tblGrid>
            <w:gridCol w:w="7200"/>
            <w:gridCol w:w="1830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9">
            <w:pPr>
              <w:spacing w:after="0" w:before="53" w:line="240" w:lineRule="auto"/>
              <w:ind w:left="2" w:firstLine="0"/>
              <w:jc w:val="center"/>
              <w:rPr>
                <w:rFonts w:ascii="Times New Roman" w:cs="Times New Roman" w:eastAsia="Times New Roman" w:hAnsi="Times New Roman"/>
                <w:b w:val="1"/>
                <w:color w:val="4343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34343"/>
                <w:rtl w:val="0"/>
              </w:rPr>
              <w:t xml:space="preserve">Atividade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343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34343"/>
                <w:rtl w:val="0"/>
              </w:rPr>
              <w:t xml:space="preserve">Período/ Data Conclusão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B">
            <w:pPr>
              <w:spacing w:after="0" w:before="53" w:line="240" w:lineRule="auto"/>
              <w:ind w:left="2" w:firstLine="0"/>
              <w:rPr>
                <w:rFonts w:ascii="Times New Roman" w:cs="Times New Roman" w:eastAsia="Times New Roman" w:hAnsi="Times New Roman"/>
                <w:color w:val="4343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rtl w:val="0"/>
              </w:rPr>
              <w:t xml:space="preserve">Docência em estágio curricular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D">
            <w:pPr>
              <w:spacing w:after="0" w:before="59" w:line="240" w:lineRule="auto"/>
              <w:ind w:left="2" w:right="27" w:firstLine="0"/>
              <w:rPr>
                <w:rFonts w:ascii="Times New Roman" w:cs="Times New Roman" w:eastAsia="Times New Roman" w:hAnsi="Times New Roman"/>
                <w:color w:val="4343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rtl w:val="0"/>
              </w:rPr>
              <w:t xml:space="preserve">Orientação direta: acompanhamento e orientação do planejado por observação contínua, presencial e direta das atividades ocorrentes nos campos de estágios ao longo de todo o processo, podendo se complementar com entrevistas e reuniões no âmbito da UFSJ e/ou no campo de estágio.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E">
            <w:pPr>
              <w:spacing w:after="0" w:before="149" w:line="240" w:lineRule="auto"/>
              <w:ind w:left="5" w:right="-15" w:firstLine="0"/>
              <w:jc w:val="center"/>
              <w:rPr>
                <w:rFonts w:ascii="Times New Roman" w:cs="Times New Roman" w:eastAsia="Times New Roman" w:hAnsi="Times New Roman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F">
            <w:pPr>
              <w:spacing w:after="0" w:before="60" w:line="240" w:lineRule="auto"/>
              <w:ind w:left="2" w:firstLine="0"/>
              <w:rPr>
                <w:rFonts w:ascii="Times New Roman" w:cs="Times New Roman" w:eastAsia="Times New Roman" w:hAnsi="Times New Roman"/>
                <w:color w:val="4343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rtl w:val="0"/>
              </w:rPr>
              <w:t xml:space="preserve">Orientação semidireta: acompanhamento e orientação do planejado por meio de visitas sistemáticas ao campo de estágio pelo docente orientador, que manterá também contatos com o profissional responsável – supervisor de estágio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ind w:left="2" w:right="140" w:firstLine="0"/>
              <w:rPr>
                <w:rFonts w:ascii="Times New Roman" w:cs="Times New Roman" w:eastAsia="Times New Roman" w:hAnsi="Times New Roman"/>
                <w:color w:val="4343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rtl w:val="0"/>
              </w:rPr>
              <w:t xml:space="preserve">– pelo(s) estagiário(s) no campo de estágio, além do complemento de entrevistas e reuniões com os discentes.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1">
            <w:pPr>
              <w:spacing w:after="0" w:line="240" w:lineRule="auto"/>
              <w:ind w:left="41" w:right="35" w:firstLine="0"/>
              <w:jc w:val="center"/>
              <w:rPr>
                <w:rFonts w:ascii="Times New Roman" w:cs="Times New Roman" w:eastAsia="Times New Roman" w:hAnsi="Times New Roman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2">
            <w:pPr>
              <w:spacing w:after="0" w:before="53" w:line="240" w:lineRule="auto"/>
              <w:ind w:left="2" w:right="35" w:firstLine="0"/>
              <w:rPr>
                <w:rFonts w:ascii="Times New Roman" w:cs="Times New Roman" w:eastAsia="Times New Roman" w:hAnsi="Times New Roman"/>
                <w:color w:val="4343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rtl w:val="0"/>
              </w:rPr>
              <w:t xml:space="preserve">Orientação indireta: acompanhamento feito via relatórios, reuniões e visitas ocasionais ao campo de estágio, durante as quais se processarão contatos e reuniões com o profissional responsável.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3">
            <w:pPr>
              <w:spacing w:after="0" w:line="240" w:lineRule="auto"/>
              <w:ind w:left="41" w:right="35" w:firstLine="0"/>
              <w:jc w:val="center"/>
              <w:rPr>
                <w:rFonts w:ascii="Times New Roman" w:cs="Times New Roman" w:eastAsia="Times New Roman" w:hAnsi="Times New Roman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4">
            <w:pPr>
              <w:spacing w:after="0" w:before="53" w:line="240" w:lineRule="auto"/>
              <w:ind w:left="2" w:firstLine="0"/>
              <w:rPr>
                <w:rFonts w:ascii="Times New Roman" w:cs="Times New Roman" w:eastAsia="Times New Roman" w:hAnsi="Times New Roman"/>
                <w:color w:val="4343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rtl w:val="0"/>
              </w:rPr>
              <w:t xml:space="preserve">Avaliação discente em disciplinas (média de todas as avaliações discentes realizadas no interstício em relação ao docente avaliado, linearmente convertidas)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5">
            <w:pPr>
              <w:spacing w:after="0" w:before="168" w:line="240" w:lineRule="auto"/>
              <w:ind w:left="41" w:right="36" w:firstLine="0"/>
              <w:jc w:val="center"/>
              <w:rPr>
                <w:rFonts w:ascii="Times New Roman" w:cs="Times New Roman" w:eastAsia="Times New Roman" w:hAnsi="Times New Roman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6">
            <w:pPr>
              <w:spacing w:after="0" w:before="55" w:line="240" w:lineRule="auto"/>
              <w:ind w:left="2" w:firstLine="0"/>
              <w:rPr>
                <w:rFonts w:ascii="Times New Roman" w:cs="Times New Roman" w:eastAsia="Times New Roman" w:hAnsi="Times New Roman"/>
                <w:color w:val="4343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rtl w:val="0"/>
              </w:rPr>
              <w:t xml:space="preserve">Coordenação e execução de Programa/Projeto de Ensino registrado e com financiamento.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7">
            <w:pPr>
              <w:spacing w:after="0" w:before="171" w:line="240" w:lineRule="auto"/>
              <w:ind w:left="41" w:right="32" w:firstLine="0"/>
              <w:jc w:val="center"/>
              <w:rPr>
                <w:rFonts w:ascii="Times New Roman" w:cs="Times New Roman" w:eastAsia="Times New Roman" w:hAnsi="Times New Roman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8">
            <w:pPr>
              <w:spacing w:after="0" w:before="53" w:line="240" w:lineRule="auto"/>
              <w:ind w:left="2" w:firstLine="0"/>
              <w:rPr>
                <w:rFonts w:ascii="Times New Roman" w:cs="Times New Roman" w:eastAsia="Times New Roman" w:hAnsi="Times New Roman"/>
                <w:color w:val="4343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rtl w:val="0"/>
              </w:rPr>
              <w:t xml:space="preserve">Coordenação e execução de Programa/Projeto de Ensino registrado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9">
            <w:pPr>
              <w:spacing w:after="0" w:before="168" w:line="240" w:lineRule="auto"/>
              <w:ind w:left="41" w:right="32" w:firstLine="0"/>
              <w:jc w:val="center"/>
              <w:rPr>
                <w:rFonts w:ascii="Times New Roman" w:cs="Times New Roman" w:eastAsia="Times New Roman" w:hAnsi="Times New Roman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A">
            <w:pPr>
              <w:spacing w:after="0" w:before="57" w:line="240" w:lineRule="auto"/>
              <w:ind w:left="2" w:right="140" w:firstLine="0"/>
              <w:rPr>
                <w:rFonts w:ascii="Times New Roman" w:cs="Times New Roman" w:eastAsia="Times New Roman" w:hAnsi="Times New Roman"/>
                <w:color w:val="4343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rtl w:val="0"/>
              </w:rPr>
              <w:t xml:space="preserve">Participação em Programa/Projeto de Ensino registrado e com financiamento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B">
            <w:pPr>
              <w:spacing w:after="0" w:before="172" w:line="240" w:lineRule="auto"/>
              <w:ind w:left="41" w:right="32" w:firstLine="0"/>
              <w:jc w:val="center"/>
              <w:rPr>
                <w:rFonts w:ascii="Times New Roman" w:cs="Times New Roman" w:eastAsia="Times New Roman" w:hAnsi="Times New Roman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C">
            <w:pPr>
              <w:spacing w:after="0" w:before="52" w:line="240" w:lineRule="auto"/>
              <w:ind w:left="2" w:firstLine="0"/>
              <w:rPr>
                <w:rFonts w:ascii="Times New Roman" w:cs="Times New Roman" w:eastAsia="Times New Roman" w:hAnsi="Times New Roman"/>
                <w:color w:val="4343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rtl w:val="0"/>
              </w:rPr>
              <w:t xml:space="preserve">Participação em Programa/Projeto de Ensino registrado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D">
            <w:pPr>
              <w:spacing w:after="0" w:before="168" w:line="240" w:lineRule="auto"/>
              <w:ind w:left="3" w:firstLine="0"/>
              <w:jc w:val="center"/>
              <w:rPr>
                <w:rFonts w:ascii="Times New Roman" w:cs="Times New Roman" w:eastAsia="Times New Roman" w:hAnsi="Times New Roman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5" w:right="6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Obs.: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as atividades de orientação de estágio curricular obrigatório (item 4), até que o CONEP regulamente a matéria, a classificação do tipo de orientação deverá ser informada pelo Coordenador do Curso (ou, por delegação, pelo Coordenador de Estágio) e deverá ser anexada para instruir o processo de progressão funcional. </w:t>
      </w:r>
    </w:p>
    <w:p w:rsidR="00000000" w:rsidDel="00000000" w:rsidP="00000000" w:rsidRDefault="00000000" w:rsidRPr="00000000" w14:paraId="0000002F">
      <w:pPr>
        <w:spacing w:after="0" w:line="240" w:lineRule="auto"/>
        <w:ind w:right="1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ind w:right="1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ind w:right="1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CAMPO II – ATIVIDADES DE ORIENTAÇÃO DE DISCENTES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Orientações Graduação – Interno/Externo (especificar)</w:t>
      </w:r>
    </w:p>
    <w:tbl>
      <w:tblPr>
        <w:tblStyle w:val="Table3"/>
        <w:tblW w:w="916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3120"/>
        <w:gridCol w:w="1935"/>
        <w:gridCol w:w="2130"/>
        <w:tblGridChange w:id="0">
          <w:tblGrid>
            <w:gridCol w:w="1980"/>
            <w:gridCol w:w="3120"/>
            <w:gridCol w:w="1935"/>
            <w:gridCol w:w="21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Aluno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Tipo de Orientação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Período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Data da Defesa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Orientações Pós-Graduação – Interno/Externo (especificar)</w:t>
      </w:r>
    </w:p>
    <w:tbl>
      <w:tblPr>
        <w:tblStyle w:val="Table4"/>
        <w:tblW w:w="907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3120"/>
        <w:gridCol w:w="2025"/>
        <w:gridCol w:w="1950"/>
        <w:tblGridChange w:id="0">
          <w:tblGrid>
            <w:gridCol w:w="1980"/>
            <w:gridCol w:w="3120"/>
            <w:gridCol w:w="2025"/>
            <w:gridCol w:w="19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Aluno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Tipo de Orientação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Período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Data da Defesa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CAMPO III – ATIVIDADES ACADÊMICAS ESPECIAIS</w:t>
      </w:r>
    </w:p>
    <w:p w:rsidR="00000000" w:rsidDel="00000000" w:rsidP="00000000" w:rsidRDefault="00000000" w:rsidRPr="00000000" w14:paraId="0000004A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98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0"/>
        <w:gridCol w:w="2745"/>
        <w:gridCol w:w="2535"/>
        <w:gridCol w:w="1755"/>
        <w:tblGridChange w:id="0">
          <w:tblGrid>
            <w:gridCol w:w="1950"/>
            <w:gridCol w:w="2745"/>
            <w:gridCol w:w="2535"/>
            <w:gridCol w:w="17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Aluno/Nome Banca- Comissão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Tipo de Banca/Comissão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Instituição/Órgão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CAMPO IV – ATIVIDADES DE EXTENSÃO</w:t>
      </w:r>
    </w:p>
    <w:tbl>
      <w:tblPr>
        <w:tblStyle w:val="Table6"/>
        <w:tblW w:w="90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5"/>
        <w:gridCol w:w="2415"/>
        <w:gridCol w:w="3180"/>
        <w:gridCol w:w="1740"/>
        <w:tblGridChange w:id="0">
          <w:tblGrid>
            <w:gridCol w:w="1695"/>
            <w:gridCol w:w="2415"/>
            <w:gridCol w:w="3180"/>
            <w:gridCol w:w="17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Título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Tipo de Atividade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Especificações (financiado; submetido à financiamento)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Período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CAMPO V - ATIVIDADES DE PESQUISA DESENVOLVIDAS PELO DOCENTE</w:t>
      </w:r>
    </w:p>
    <w:p w:rsidR="00000000" w:rsidDel="00000000" w:rsidP="00000000" w:rsidRDefault="00000000" w:rsidRPr="00000000" w14:paraId="00000062">
      <w:pPr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5"/>
        <w:gridCol w:w="2415"/>
        <w:gridCol w:w="3180"/>
        <w:gridCol w:w="1755"/>
        <w:tblGridChange w:id="0">
          <w:tblGrid>
            <w:gridCol w:w="1695"/>
            <w:gridCol w:w="2415"/>
            <w:gridCol w:w="3180"/>
            <w:gridCol w:w="17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Título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Tipo de Atividade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Especificações (financiado; submetido à financiamento)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Período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before="185" w:line="240" w:lineRule="auto"/>
        <w:ind w:left="878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CAMPO VI - ATIVIDADES DE ADMINISTRAÇÃO/ACADÊMICAS</w:t>
      </w:r>
      <w:r w:rsidDel="00000000" w:rsidR="00000000" w:rsidRPr="00000000">
        <w:rPr>
          <w:rtl w:val="0"/>
        </w:rPr>
      </w:r>
    </w:p>
    <w:tbl>
      <w:tblPr>
        <w:tblStyle w:val="Table8"/>
        <w:tblW w:w="90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80"/>
        <w:gridCol w:w="1980"/>
        <w:tblGridChange w:id="0">
          <w:tblGrid>
            <w:gridCol w:w="7080"/>
            <w:gridCol w:w="19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Cargo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Período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CAMPO VII - ATIVIDADES DE CAPACITAÇÃO DOCENTE (no interstício)</w:t>
      </w:r>
    </w:p>
    <w:p w:rsidR="00000000" w:rsidDel="00000000" w:rsidP="00000000" w:rsidRDefault="00000000" w:rsidRPr="00000000" w14:paraId="00000075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7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70"/>
        <w:gridCol w:w="1770"/>
        <w:gridCol w:w="1935"/>
        <w:tblGridChange w:id="0">
          <w:tblGrid>
            <w:gridCol w:w="5370"/>
            <w:gridCol w:w="1770"/>
            <w:gridCol w:w="19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Atividade/Titulação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Período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Data de Conclusão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" w:line="240" w:lineRule="auto"/>
        <w:ind w:left="1098" w:right="1101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" w:line="240" w:lineRule="auto"/>
        <w:ind w:left="1098" w:right="110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CAMPO VIII – PRODUÇÃO CIENTÍFICA, TECNOLÓGICA,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" w:line="240" w:lineRule="auto"/>
        <w:ind w:left="1097" w:right="110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ARTÍSTICA E CULTURAL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spacing w:after="0" w:line="276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105.0" w:type="dxa"/>
        <w:jc w:val="left"/>
        <w:tblInd w:w="-36.9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15"/>
        <w:gridCol w:w="2490"/>
        <w:tblGridChange w:id="0">
          <w:tblGrid>
            <w:gridCol w:w="6615"/>
            <w:gridCol w:w="2490"/>
          </w:tblGrid>
        </w:tblGridChange>
      </w:tblGrid>
      <w:tr>
        <w:trPr>
          <w:cantSplit w:val="0"/>
          <w:trHeight w:val="68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81">
            <w:pPr>
              <w:widowControl w:val="0"/>
              <w:spacing w:after="0" w:before="53" w:line="240" w:lineRule="auto"/>
              <w:ind w:left="1098" w:right="1101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CAMPO VIII – PRODUÇÃO CIENTÍFICA, TECNOLÓGICA,</w:t>
            </w:r>
          </w:p>
          <w:p w:rsidR="00000000" w:rsidDel="00000000" w:rsidP="00000000" w:rsidRDefault="00000000" w:rsidRPr="00000000" w14:paraId="00000082">
            <w:pPr>
              <w:widowControl w:val="0"/>
              <w:spacing w:after="0" w:before="116" w:line="240" w:lineRule="auto"/>
              <w:ind w:left="1097" w:right="1101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ARTÍSTICA E CULTURAL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83">
            <w:pPr>
              <w:widowControl w:val="0"/>
              <w:spacing w:after="0" w:before="114" w:line="240" w:lineRule="auto"/>
              <w:ind w:left="94" w:firstLine="0"/>
              <w:jc w:val="center"/>
              <w:rPr>
                <w:rFonts w:ascii="Arial" w:cs="Arial" w:eastAsia="Arial" w:hAnsi="Arial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ítulo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widowControl w:val="0"/>
              <w:spacing w:after="0" w:before="57" w:line="240" w:lineRule="auto"/>
              <w:ind w:left="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 Autor de livro publicado (com ISBN), na área, em editoras com comitê científico.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widowControl w:val="0"/>
              <w:spacing w:after="0" w:before="57" w:line="240" w:lineRule="auto"/>
              <w:ind w:left="481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widowControl w:val="0"/>
              <w:spacing w:after="0" w:before="59" w:line="240" w:lineRule="auto"/>
              <w:ind w:left="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 Autor de livro publicado (com ISBN), na área, em editoras sem comitê científico.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widowControl w:val="0"/>
              <w:spacing w:after="0" w:before="59" w:line="240" w:lineRule="auto"/>
              <w:ind w:left="481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widowControl w:val="0"/>
              <w:spacing w:after="0" w:before="53" w:line="240" w:lineRule="auto"/>
              <w:ind w:left="4" w:right="197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 Autor de capítulo publicado de coletânea (com ISBN), na área, em editoras com comitê científico.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widowControl w:val="0"/>
              <w:spacing w:after="0" w:before="168" w:line="240" w:lineRule="auto"/>
              <w:ind w:left="481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widowControl w:val="0"/>
              <w:spacing w:after="0" w:before="53" w:line="240" w:lineRule="auto"/>
              <w:ind w:left="4" w:right="197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4. Autor de capítulo publicado de coletânea (com ISBN), na área, em editoras sem comitê científico.</w:t>
            </w:r>
          </w:p>
        </w:tc>
        <w:tc>
          <w:tcPr>
            <w:tcBorders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widowControl w:val="0"/>
              <w:spacing w:after="0" w:before="168" w:line="240" w:lineRule="auto"/>
              <w:ind w:left="536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tcBorders>
              <w:top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C">
            <w:pPr>
              <w:widowControl w:val="0"/>
              <w:spacing w:after="0" w:before="55" w:line="240" w:lineRule="auto"/>
              <w:ind w:left="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 Tradução de livro publicado (com ISBN, impresso ou meio eletrônico)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widowControl w:val="0"/>
              <w:spacing w:after="0" w:before="55" w:line="240" w:lineRule="auto"/>
              <w:ind w:left="497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widowControl w:val="0"/>
              <w:spacing w:after="0" w:before="54" w:line="240" w:lineRule="auto"/>
              <w:ind w:left="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6. Tradução de capítulo de livro publicado (com ISBN, impresso ou meio eletrônico)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widowControl w:val="0"/>
              <w:spacing w:after="0" w:before="54" w:line="240" w:lineRule="auto"/>
              <w:ind w:left="558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3" w:hRule="atLeast"/>
          <w:tblHeader w:val="0"/>
        </w:trPr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widowControl w:val="0"/>
              <w:spacing w:after="0" w:before="54" w:line="240" w:lineRule="auto"/>
              <w:ind w:left="2" w:right="53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7. Editor ou organizador de livro publicado (com ISBN), em ed i t o r as com comitê científico.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widowControl w:val="0"/>
              <w:spacing w:after="0" w:before="169" w:line="240" w:lineRule="auto"/>
              <w:ind w:left="50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2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widowControl w:val="0"/>
              <w:spacing w:after="0" w:before="57" w:line="240" w:lineRule="auto"/>
              <w:ind w:left="2" w:right="119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8. Ed it o r o u o r gan i zad o r d e l i vr o p u b li cad o ( co m ISB N) , em ed i t o r as sem comitê científico.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widowControl w:val="0"/>
              <w:spacing w:after="0" w:before="172" w:line="240" w:lineRule="auto"/>
              <w:ind w:left="558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widowControl w:val="0"/>
              <w:spacing w:after="0" w:before="52" w:line="240" w:lineRule="auto"/>
              <w:ind w:left="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 Artigo publicado em revista indexada (ISSN) ou trabalho completo publicado em congresso, c o m Qualis CAPES níveis A2 a A1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widowControl w:val="0"/>
              <w:spacing w:after="0" w:before="168" w:line="240" w:lineRule="auto"/>
              <w:ind w:left="50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widowControl w:val="0"/>
              <w:spacing w:after="0" w:before="53" w:line="240" w:lineRule="auto"/>
              <w:ind w:left="2" w:right="119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 Artigo publicado em revista indexada (ISSN) ou trabalho completo publicado em congresso, c o m Qualis CAPES níveis B4 a B1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widowControl w:val="0"/>
              <w:spacing w:after="0" w:before="168" w:line="240" w:lineRule="auto"/>
              <w:ind w:left="50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3" w:hRule="atLeast"/>
          <w:tblHeader w:val="0"/>
        </w:trPr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widowControl w:val="0"/>
              <w:spacing w:after="0" w:before="54" w:line="240" w:lineRule="auto"/>
              <w:ind w:left="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11. Artigo publicado em revista indexada (ISSN) ou trabalho completo publicado em congresso, c o m Qualis CAPES nível B5 ou inferior, ou não classificado.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widowControl w:val="0"/>
              <w:spacing w:after="0" w:before="170" w:line="240" w:lineRule="auto"/>
              <w:ind w:left="50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widowControl w:val="0"/>
              <w:spacing w:after="0" w:before="57" w:line="240" w:lineRule="auto"/>
              <w:ind w:left="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12. Artigo publicado em revista não indexada com corpo editorial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widowControl w:val="0"/>
              <w:spacing w:after="0" w:before="57" w:line="240" w:lineRule="auto"/>
              <w:ind w:left="558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2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widowControl w:val="0"/>
              <w:spacing w:after="0" w:before="57" w:line="240" w:lineRule="auto"/>
              <w:ind w:left="2" w:right="44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13. Resenha ou nota crítica publicada em revista indexada (ISSN) (impressa ou meio eletrônico na internet).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widowControl w:val="0"/>
              <w:spacing w:after="0" w:before="172" w:line="240" w:lineRule="auto"/>
              <w:ind w:left="558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widowControl w:val="0"/>
              <w:spacing w:after="0" w:before="53" w:line="240" w:lineRule="auto"/>
              <w:ind w:left="2" w:right="53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14. R esenha ou nota crítica publicada em revista não-indexada (ISSN) (impressa ou meio eletrônico na internet).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widowControl w:val="0"/>
              <w:spacing w:after="0" w:before="168" w:line="240" w:lineRule="auto"/>
              <w:ind w:left="586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widowControl w:val="0"/>
              <w:spacing w:after="0" w:before="55" w:line="240" w:lineRule="auto"/>
              <w:ind w:left="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15. Tradução publicada de artigo (impressa ou meio eletrônico na internet)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widowControl w:val="0"/>
              <w:spacing w:after="0" w:before="55" w:line="240" w:lineRule="auto"/>
              <w:ind w:left="558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widowControl w:val="0"/>
              <w:spacing w:after="0" w:before="54" w:line="240" w:lineRule="auto"/>
              <w:ind w:left="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16. Artigo de imprensa interna ou externa à UFSJ (impresso ou meio eletrônico na internet)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widowControl w:val="0"/>
              <w:spacing w:after="0" w:before="170" w:line="240" w:lineRule="auto"/>
              <w:ind w:left="558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widowControl w:val="0"/>
              <w:spacing w:after="0" w:before="53" w:line="240" w:lineRule="auto"/>
              <w:ind w:left="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17. Relatório ou laudo técnico – demandado à UFSJ na forma de consultoria</w:t>
            </w:r>
          </w:p>
        </w:tc>
        <w:tc>
          <w:tcPr>
            <w:tcBorders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widowControl w:val="0"/>
              <w:spacing w:after="0" w:before="53" w:line="240" w:lineRule="auto"/>
              <w:ind w:left="558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widowControl w:val="0"/>
              <w:spacing w:after="0" w:before="52" w:line="240" w:lineRule="auto"/>
              <w:ind w:left="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18. Produção de manual técnico, didático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widowControl w:val="0"/>
              <w:spacing w:after="0" w:before="52" w:line="240" w:lineRule="auto"/>
              <w:ind w:left="536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widowControl w:val="0"/>
              <w:spacing w:after="0" w:before="53" w:line="240" w:lineRule="auto"/>
              <w:ind w:left="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19. Revisão de material didático, artigos, capítulo de livro, livros, resumos, “abstracts”, normas da ABNT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widowControl w:val="0"/>
              <w:spacing w:after="0" w:before="168" w:line="240" w:lineRule="auto"/>
              <w:ind w:left="558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widowControl w:val="0"/>
              <w:spacing w:after="0" w:before="59" w:line="240" w:lineRule="auto"/>
              <w:ind w:left="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20. Prefácio/posfácio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widowControl w:val="0"/>
              <w:spacing w:after="0" w:before="59" w:line="240" w:lineRule="auto"/>
              <w:ind w:left="558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tcBorders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widowControl w:val="0"/>
              <w:spacing w:after="0" w:before="53" w:line="240" w:lineRule="auto"/>
              <w:ind w:left="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21. Trabalho completo publicado em evento de âmbito internacional</w:t>
            </w:r>
          </w:p>
        </w:tc>
        <w:tc>
          <w:tcPr>
            <w:tcBorders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widowControl w:val="0"/>
              <w:spacing w:after="0" w:before="53" w:line="240" w:lineRule="auto"/>
              <w:ind w:left="50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widowControl w:val="0"/>
              <w:spacing w:after="0" w:before="53" w:line="240" w:lineRule="auto"/>
              <w:ind w:left="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22. Resumo expandido publicado em evento de âmbito internacional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widowControl w:val="0"/>
              <w:spacing w:after="0" w:before="53" w:line="240" w:lineRule="auto"/>
              <w:ind w:left="558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widowControl w:val="0"/>
              <w:spacing w:after="0" w:before="53" w:line="240" w:lineRule="auto"/>
              <w:ind w:left="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23. Trabalho completo publicado em evento de âmbito nacional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widowControl w:val="0"/>
              <w:spacing w:after="0" w:before="53" w:line="240" w:lineRule="auto"/>
              <w:ind w:left="558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widowControl w:val="0"/>
              <w:spacing w:after="0" w:before="53" w:line="240" w:lineRule="auto"/>
              <w:ind w:left="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24. Resumo expandido publicado em evento de âmbito nacional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widowControl w:val="0"/>
              <w:spacing w:after="0" w:before="53" w:line="240" w:lineRule="auto"/>
              <w:ind w:left="558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3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widowControl w:val="0"/>
              <w:spacing w:after="0" w:before="57" w:line="240" w:lineRule="auto"/>
              <w:ind w:left="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25. Comunicação de trabalho com resumo publicado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widowControl w:val="0"/>
              <w:spacing w:after="0" w:before="57" w:line="240" w:lineRule="auto"/>
              <w:ind w:left="558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3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widowControl w:val="0"/>
              <w:spacing w:after="0" w:before="57" w:line="240" w:lineRule="auto"/>
              <w:ind w:left="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26. Comunicação de trabalho sem resumo publicado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widowControl w:val="0"/>
              <w:spacing w:after="0" w:before="57" w:line="240" w:lineRule="auto"/>
              <w:ind w:left="558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3" w:hRule="atLeast"/>
          <w:tblHeader w:val="0"/>
        </w:trPr>
        <w:tc>
          <w:tcPr>
            <w:tcBorders>
              <w:top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widowControl w:val="0"/>
              <w:spacing w:after="0" w:before="59" w:line="240" w:lineRule="auto"/>
              <w:ind w:left="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27. Trabalho publicado em evento regional e local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widowControl w:val="0"/>
              <w:spacing w:after="0" w:before="59" w:line="240" w:lineRule="auto"/>
              <w:ind w:left="558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top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widowControl w:val="0"/>
              <w:spacing w:after="0" w:before="53" w:line="240" w:lineRule="auto"/>
              <w:ind w:left="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28. Apresentação em seminários científicos internacionais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widowControl w:val="0"/>
              <w:spacing w:after="0" w:before="53" w:line="240" w:lineRule="auto"/>
              <w:ind w:left="558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widowControl w:val="0"/>
              <w:spacing w:after="0" w:before="59" w:line="240" w:lineRule="auto"/>
              <w:ind w:left="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29. Apresentação em seminários científicos nacionais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widowControl w:val="0"/>
              <w:spacing w:after="0" w:before="59" w:line="240" w:lineRule="auto"/>
              <w:ind w:left="558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widowControl w:val="0"/>
              <w:spacing w:after="0" w:before="89" w:line="240" w:lineRule="auto"/>
              <w:ind w:left="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30. Ministrar minicurso em evento científico ou cultural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widowControl w:val="0"/>
              <w:spacing w:after="0" w:before="89" w:line="240" w:lineRule="auto"/>
              <w:ind w:left="558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widowControl w:val="0"/>
              <w:spacing w:after="0" w:before="55" w:line="240" w:lineRule="auto"/>
              <w:ind w:left="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31. Conferências, palestras proferidas, mesas-redondas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widowControl w:val="0"/>
              <w:spacing w:after="0" w:before="55" w:line="240" w:lineRule="auto"/>
              <w:ind w:left="558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widowControl w:val="0"/>
              <w:spacing w:after="0" w:before="53" w:line="240" w:lineRule="auto"/>
              <w:ind w:left="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32. Citação ou referência de autor(es) (pontuação por artigo ou livro)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widowControl w:val="0"/>
              <w:spacing w:after="0" w:before="53" w:line="240" w:lineRule="auto"/>
              <w:ind w:left="559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widowControl w:val="0"/>
              <w:spacing w:after="0" w:before="53" w:line="240" w:lineRule="auto"/>
              <w:ind w:left="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33. Ilustração de livros publicados (com conselho editorial)</w:t>
            </w:r>
          </w:p>
        </w:tc>
        <w:tc>
          <w:tcPr>
            <w:tcBorders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widowControl w:val="0"/>
              <w:spacing w:after="0" w:before="53" w:line="240" w:lineRule="auto"/>
              <w:ind w:left="559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widowControl w:val="0"/>
              <w:spacing w:after="0" w:before="53" w:line="240" w:lineRule="auto"/>
              <w:ind w:left="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34. Criação de capa de livro publicado (com conselho editorial)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widowControl w:val="0"/>
              <w:spacing w:after="0" w:before="53" w:line="240" w:lineRule="auto"/>
              <w:ind w:left="559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widowControl w:val="0"/>
              <w:spacing w:after="0" w:before="57" w:line="240" w:lineRule="auto"/>
              <w:ind w:left="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35. Produção de livros (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design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widowControl w:val="0"/>
              <w:spacing w:after="0" w:before="57" w:line="240" w:lineRule="auto"/>
              <w:ind w:left="559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widowControl w:val="0"/>
              <w:spacing w:after="0" w:before="57" w:line="240" w:lineRule="auto"/>
              <w:ind w:left="2" w:right="26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36. Texto escrito para catálogo de exposições publicado por instituição pública ou privada (museus e galerias) (com ISBN)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widowControl w:val="0"/>
              <w:spacing w:after="0" w:before="172" w:line="240" w:lineRule="auto"/>
              <w:ind w:left="53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widowControl w:val="0"/>
              <w:spacing w:after="0" w:before="52" w:line="240" w:lineRule="auto"/>
              <w:ind w:left="2" w:right="26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37. Texto escrito para catálogo de exposições publicado por instituição pública ou privada (museus e galerias) (sem ISBN)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widowControl w:val="0"/>
              <w:spacing w:after="0" w:before="168" w:line="240" w:lineRule="auto"/>
              <w:ind w:left="559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widowControl w:val="0"/>
              <w:spacing w:after="0" w:before="55" w:line="240" w:lineRule="auto"/>
              <w:ind w:left="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38. Patente depositada requerida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widowControl w:val="0"/>
              <w:spacing w:after="0" w:before="55" w:line="240" w:lineRule="auto"/>
              <w:ind w:left="503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widowControl w:val="0"/>
              <w:spacing w:after="0" w:before="54" w:line="240" w:lineRule="auto"/>
              <w:ind w:left="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39. Patente depositada concedida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widowControl w:val="0"/>
              <w:spacing w:after="0" w:before="54" w:line="240" w:lineRule="auto"/>
              <w:ind w:left="503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widowControl w:val="0"/>
              <w:spacing w:after="0" w:before="54" w:line="240" w:lineRule="auto"/>
              <w:ind w:left="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40. Autor (único) de documentos cartográficos publicados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widowControl w:val="0"/>
              <w:spacing w:after="0" w:before="54" w:line="240" w:lineRule="auto"/>
              <w:ind w:left="503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widowControl w:val="0"/>
              <w:spacing w:after="0" w:before="53" w:line="240" w:lineRule="auto"/>
              <w:ind w:left="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41. Coautor de documentos cartográficos publicados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widowControl w:val="0"/>
              <w:spacing w:after="0" w:before="53" w:line="240" w:lineRule="auto"/>
              <w:ind w:left="549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widowControl w:val="0"/>
              <w:spacing w:after="0" w:before="53" w:line="240" w:lineRule="auto"/>
              <w:ind w:left="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42. Autoria de peça teatral ou musical publicada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widowControl w:val="0"/>
              <w:spacing w:after="0" w:before="53" w:line="240" w:lineRule="auto"/>
              <w:ind w:left="49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widowControl w:val="0"/>
              <w:spacing w:after="0" w:before="57" w:line="240" w:lineRule="auto"/>
              <w:ind w:left="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43. Direção de peças teatrais apresentadas, musical, cinema ou vídeo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widowControl w:val="0"/>
              <w:spacing w:after="0" w:before="57" w:line="240" w:lineRule="auto"/>
              <w:ind w:left="49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widowControl w:val="0"/>
              <w:spacing w:after="0" w:line="230" w:lineRule="auto"/>
              <w:ind w:left="4" w:firstLine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44. Coreografia, recital, concerto ou show apresentado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(Redação dada pela Res. 032/2015)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widowControl w:val="0"/>
              <w:spacing w:after="0" w:before="114" w:line="240" w:lineRule="auto"/>
              <w:ind w:left="549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widowControl w:val="0"/>
              <w:spacing w:after="0" w:before="52" w:line="240" w:lineRule="auto"/>
              <w:ind w:left="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45. Roteiro de cinema, vídeo, rádio ou televisão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widowControl w:val="0"/>
              <w:spacing w:after="0" w:before="52" w:line="240" w:lineRule="auto"/>
              <w:ind w:left="49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widowControl w:val="0"/>
              <w:spacing w:after="0" w:before="53" w:line="240" w:lineRule="auto"/>
              <w:ind w:left="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46. Edição de partitura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widowControl w:val="0"/>
              <w:spacing w:after="0" w:before="53" w:line="240" w:lineRule="auto"/>
              <w:ind w:left="49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widowControl w:val="0"/>
              <w:spacing w:after="0" w:before="57" w:line="240" w:lineRule="auto"/>
              <w:ind w:left="4" w:right="7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47. Composição musical apresentada ou criada para cinema, vídeo, rádio, televisão, teatro ou dança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widowControl w:val="0"/>
              <w:spacing w:after="0" w:before="172" w:line="240" w:lineRule="auto"/>
              <w:ind w:left="49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widowControl w:val="0"/>
              <w:spacing w:after="0" w:before="53" w:line="240" w:lineRule="auto"/>
              <w:ind w:left="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48. Arranjo de peças musicais instrumental ou vocal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widowControl w:val="0"/>
              <w:spacing w:after="0" w:before="53" w:line="240" w:lineRule="auto"/>
              <w:ind w:left="549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widowControl w:val="0"/>
              <w:spacing w:after="0" w:before="53" w:line="240" w:lineRule="auto"/>
              <w:ind w:left="4" w:right="7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49. Exposições individuais – referendadas pelo conselho de instituições reconhecidas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widowControl w:val="0"/>
              <w:spacing w:after="0" w:before="168" w:line="240" w:lineRule="auto"/>
              <w:ind w:left="49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widowControl w:val="0"/>
              <w:spacing w:after="0" w:before="55" w:line="240" w:lineRule="auto"/>
              <w:ind w:left="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50. Curadoria de exposições e coleções científicas ou artísticas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widowControl w:val="0"/>
              <w:spacing w:after="0" w:before="55" w:line="240" w:lineRule="auto"/>
              <w:ind w:left="49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widowControl w:val="0"/>
              <w:spacing w:after="0" w:before="54" w:line="240" w:lineRule="auto"/>
              <w:ind w:left="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51. Participação em salões de arte ou exposições coletivas de artes plásticas e fotografia – referendadas pelo conselho de instituições reconhecidas</w:t>
            </w:r>
          </w:p>
        </w:tc>
        <w:tc>
          <w:tcPr>
            <w:tcBorders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widowControl w:val="0"/>
              <w:spacing w:after="0" w:before="170" w:line="240" w:lineRule="auto"/>
              <w:ind w:left="49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widowControl w:val="0"/>
              <w:spacing w:after="0" w:before="52" w:line="240" w:lineRule="auto"/>
              <w:ind w:left="4" w:right="7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52. Produção de espetáculos, cinema, rádio, televisão, vídeo, audiovisual ou mídias eletrônicas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widowControl w:val="0"/>
              <w:spacing w:after="0" w:before="167" w:line="240" w:lineRule="auto"/>
              <w:ind w:left="49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widowControl w:val="0"/>
              <w:spacing w:after="0" w:before="55" w:line="240" w:lineRule="auto"/>
              <w:ind w:left="4" w:right="28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53. Edição de rádio, cinema, vídeo ou televisão, vinculada à atividade docente da UFSJ</w:t>
            </w:r>
          </w:p>
        </w:tc>
        <w:tc>
          <w:tcPr>
            <w:tcBorders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widowControl w:val="0"/>
              <w:spacing w:after="0" w:before="170" w:line="240" w:lineRule="auto"/>
              <w:ind w:left="49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widowControl w:val="0"/>
              <w:spacing w:after="0" w:before="52" w:line="240" w:lineRule="auto"/>
              <w:ind w:left="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54. Fotografia publicada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widowControl w:val="0"/>
              <w:spacing w:after="0" w:before="52" w:line="240" w:lineRule="auto"/>
              <w:ind w:left="549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widowControl w:val="0"/>
              <w:spacing w:after="0" w:before="53" w:line="240" w:lineRule="auto"/>
              <w:ind w:left="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55. Revisão de língua portuguesa ou estrangeira em revistas indexadas (por artigo)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widowControl w:val="0"/>
              <w:spacing w:after="0" w:before="53" w:line="240" w:lineRule="auto"/>
              <w:ind w:left="549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widowControl w:val="0"/>
              <w:spacing w:after="0" w:before="53" w:line="240" w:lineRule="auto"/>
              <w:ind w:left="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56. Registro de marcas,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softwares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 cultivares</w:t>
            </w:r>
          </w:p>
        </w:tc>
        <w:tc>
          <w:tcPr>
            <w:tcBorders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F3">
            <w:pPr>
              <w:widowControl w:val="0"/>
              <w:spacing w:after="0" w:before="53" w:line="240" w:lineRule="auto"/>
              <w:ind w:left="49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widowControl w:val="0"/>
              <w:spacing w:after="0" w:before="53" w:line="240" w:lineRule="auto"/>
              <w:ind w:left="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57. Editor Chefe de Revista (por ano de exercício)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widowControl w:val="0"/>
              <w:spacing w:after="0" w:before="53" w:line="240" w:lineRule="auto"/>
              <w:ind w:left="49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widowControl w:val="0"/>
              <w:spacing w:after="0" w:before="57" w:line="240" w:lineRule="auto"/>
              <w:ind w:left="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58. Editor Associado de Revista (por ano de exercício)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F7">
            <w:pPr>
              <w:widowControl w:val="0"/>
              <w:spacing w:after="0" w:before="57" w:line="240" w:lineRule="auto"/>
              <w:ind w:left="49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8">
            <w:pPr>
              <w:widowControl w:val="0"/>
              <w:spacing w:after="0" w:before="53" w:line="240" w:lineRule="auto"/>
              <w:ind w:left="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59. Revisor de Periódico (por periódico, por ano)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F9">
            <w:pPr>
              <w:widowControl w:val="0"/>
              <w:spacing w:after="0" w:before="53" w:line="240" w:lineRule="auto"/>
              <w:ind w:left="54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A">
            <w:pPr>
              <w:widowControl w:val="0"/>
              <w:spacing w:after="0" w:before="56" w:line="240" w:lineRule="auto"/>
              <w:ind w:left="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60. Revisor de trabalhos de congresso (por congresso)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FB">
            <w:pPr>
              <w:widowControl w:val="0"/>
              <w:spacing w:after="0" w:before="56" w:line="240" w:lineRule="auto"/>
              <w:ind w:left="54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C">
            <w:pPr>
              <w:widowControl w:val="0"/>
              <w:spacing w:after="0" w:before="52" w:line="240" w:lineRule="auto"/>
              <w:ind w:left="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61. Parecerista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ad hoc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 Periódico (por artigo)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FD">
            <w:pPr>
              <w:widowControl w:val="0"/>
              <w:spacing w:after="0" w:before="52" w:line="240" w:lineRule="auto"/>
              <w:ind w:left="54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widowControl w:val="0"/>
              <w:spacing w:after="0" w:before="56" w:line="240" w:lineRule="auto"/>
              <w:ind w:left="2" w:firstLine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62. Outros pareceres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ad hoc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FF">
            <w:pPr>
              <w:widowControl w:val="0"/>
              <w:spacing w:after="0" w:before="56" w:line="240" w:lineRule="auto"/>
              <w:ind w:left="551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0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  <w:sectPr>
          <w:pgSz w:h="16838" w:w="11906" w:orient="portrait"/>
          <w:pgMar w:bottom="1417" w:top="1417" w:left="1701" w:right="1701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widowControl w:val="0"/>
        <w:spacing w:after="0" w:before="18" w:line="240" w:lineRule="auto"/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840" w:top="1460" w:left="1180" w:right="480" w:header="274" w:footer="64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67176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apple-tab-span" w:customStyle="1">
    <w:name w:val="apple-tab-span"/>
    <w:basedOn w:val="Fontepargpadro"/>
    <w:rsid w:val="00671765"/>
  </w:style>
  <w:style w:type="table" w:styleId="Tabelacomgrade">
    <w:name w:val="Table Grid"/>
    <w:basedOn w:val="Tabelanormal"/>
    <w:uiPriority w:val="39"/>
    <w:rsid w:val="0067176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efdecomentrio">
    <w:name w:val="annotation reference"/>
    <w:basedOn w:val="Fontepargpadro"/>
    <w:uiPriority w:val="99"/>
    <w:semiHidden w:val="1"/>
    <w:unhideWhenUsed w:val="1"/>
    <w:rsid w:val="00B716F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B716FE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B716F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B716FE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B716FE"/>
    <w:rPr>
      <w:b w:val="1"/>
      <w:bCs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B716F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B716FE"/>
    <w:rPr>
      <w:rFonts w:ascii="Segoe UI" w:cs="Segoe UI" w:hAnsi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 w:val="1"/>
    <w:rsid w:val="00B716FE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B716FE"/>
  </w:style>
  <w:style w:type="paragraph" w:styleId="Rodap">
    <w:name w:val="footer"/>
    <w:basedOn w:val="Normal"/>
    <w:link w:val="RodapChar"/>
    <w:uiPriority w:val="99"/>
    <w:unhideWhenUsed w:val="1"/>
    <w:rsid w:val="00B716FE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716FE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epwiuNCcUDY+vQ1ySElSgYyhcg==">CgMxLjA4AHIhMWZCQS00NkdNeFV3NTdqX0Y4ZFhKeDZfeEJrd2JoaFpK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2023-08-17T13:45:00Z</dcterms:created>
  <dc:creator>Usuária</dc:creator>
</cp:coreProperties>
</file>