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EC82D" w14:textId="305F6457" w:rsidR="009A077F" w:rsidRDefault="007A5597" w:rsidP="00BF6BFA">
      <w:pPr>
        <w:jc w:val="center"/>
        <w:rPr>
          <w:rFonts w:ascii="Arial" w:eastAsia="Arial" w:hAnsi="Arial" w:cs="Arial"/>
          <w:b/>
          <w:caps/>
          <w:sz w:val="28"/>
          <w:szCs w:val="28"/>
        </w:rPr>
      </w:pPr>
      <w:r w:rsidRPr="007A5597">
        <w:rPr>
          <w:rFonts w:ascii="Arial" w:eastAsia="Arial" w:hAnsi="Arial" w:cs="Arial"/>
          <w:b/>
          <w:caps/>
          <w:sz w:val="28"/>
          <w:szCs w:val="28"/>
        </w:rPr>
        <w:t>PARECER TÉCNICO DO REQUISITANTE</w:t>
      </w:r>
    </w:p>
    <w:p w14:paraId="56993353" w14:textId="77777777" w:rsidR="007A5597" w:rsidRDefault="007A5597" w:rsidP="00BF6BFA">
      <w:pPr>
        <w:jc w:val="center"/>
        <w:rPr>
          <w:rFonts w:ascii="Arial" w:eastAsia="Arial" w:hAnsi="Arial" w:cs="Arial"/>
          <w:b/>
          <w:highlight w:val="white"/>
        </w:rPr>
      </w:pPr>
    </w:p>
    <w:p w14:paraId="24B93E43" w14:textId="00D05523" w:rsidR="009A077F" w:rsidRDefault="009A077F" w:rsidP="00BF6BFA">
      <w:pPr>
        <w:jc w:val="center"/>
        <w:rPr>
          <w:rFonts w:ascii="Arial" w:eastAsia="Arial" w:hAnsi="Arial" w:cs="Arial"/>
          <w:b/>
          <w:highlight w:val="white"/>
        </w:rPr>
      </w:pPr>
      <w:r>
        <w:rPr>
          <w:rFonts w:ascii="Arial" w:eastAsia="Arial" w:hAnsi="Arial" w:cs="Arial"/>
          <w:b/>
          <w:highlight w:val="white"/>
        </w:rPr>
        <w:t>Pagamento de inscrição</w:t>
      </w:r>
    </w:p>
    <w:p w14:paraId="46C71A9F" w14:textId="37A93A24" w:rsidR="002862DF" w:rsidRDefault="002862DF" w:rsidP="00BF6BFA">
      <w:pPr>
        <w:jc w:val="center"/>
        <w:rPr>
          <w:rFonts w:ascii="Arial" w:eastAsia="Arial" w:hAnsi="Arial" w:cs="Arial"/>
          <w:b/>
          <w:highlight w:val="white"/>
        </w:rPr>
      </w:pPr>
    </w:p>
    <w:p w14:paraId="722843BA" w14:textId="77777777" w:rsidR="009B1C31" w:rsidRDefault="009B1C31" w:rsidP="00BF6BFA">
      <w:pPr>
        <w:jc w:val="center"/>
        <w:rPr>
          <w:rFonts w:ascii="Arial" w:eastAsia="Arial" w:hAnsi="Arial" w:cs="Arial"/>
          <w:b/>
          <w:highlight w:val="white"/>
        </w:rPr>
      </w:pPr>
    </w:p>
    <w:p w14:paraId="6CBD8082" w14:textId="77777777" w:rsidR="009A077F" w:rsidRPr="009A077F" w:rsidRDefault="009A077F" w:rsidP="00BF6BFA">
      <w:pPr>
        <w:jc w:val="both"/>
        <w:rPr>
          <w:rFonts w:ascii="Arial" w:eastAsia="Arial" w:hAnsi="Arial" w:cs="Arial"/>
          <w:b/>
          <w:sz w:val="22"/>
          <w:szCs w:val="22"/>
        </w:rPr>
      </w:pPr>
      <w:r w:rsidRPr="009A077F">
        <w:rPr>
          <w:rFonts w:ascii="Arial" w:eastAsia="Arial" w:hAnsi="Arial" w:cs="Arial"/>
          <w:b/>
          <w:sz w:val="22"/>
          <w:szCs w:val="22"/>
        </w:rPr>
        <w:t xml:space="preserve">I - DO OBJETO </w:t>
      </w:r>
    </w:p>
    <w:p w14:paraId="3CF7F330" w14:textId="77777777" w:rsidR="009A077F" w:rsidRPr="009A077F" w:rsidRDefault="009A077F" w:rsidP="00BF6BFA">
      <w:pPr>
        <w:jc w:val="both"/>
        <w:rPr>
          <w:rFonts w:ascii="Arial" w:eastAsia="Arial" w:hAnsi="Arial" w:cs="Arial"/>
          <w:b/>
          <w:sz w:val="22"/>
          <w:szCs w:val="22"/>
        </w:rPr>
      </w:pPr>
    </w:p>
    <w:p w14:paraId="6AA0E2DC" w14:textId="32A9F1FF" w:rsidR="000133C5" w:rsidRPr="009A077F" w:rsidRDefault="009A077F" w:rsidP="00BF6BFA">
      <w:pPr>
        <w:jc w:val="both"/>
        <w:rPr>
          <w:rFonts w:ascii="Arial" w:eastAsia="Arial" w:hAnsi="Arial" w:cs="Arial"/>
          <w:sz w:val="22"/>
          <w:szCs w:val="22"/>
        </w:rPr>
      </w:pPr>
      <w:r w:rsidRPr="009A077F">
        <w:rPr>
          <w:rFonts w:ascii="Arial" w:eastAsia="Arial" w:hAnsi="Arial" w:cs="Arial"/>
          <w:sz w:val="22"/>
          <w:szCs w:val="22"/>
        </w:rPr>
        <w:t xml:space="preserve">Versam os autos do processo sobre </w:t>
      </w:r>
      <w:r>
        <w:rPr>
          <w:rFonts w:ascii="Arial" w:eastAsia="Arial" w:hAnsi="Arial" w:cs="Arial"/>
          <w:sz w:val="22"/>
          <w:szCs w:val="22"/>
        </w:rPr>
        <w:t>o pagamento de inscrição</w:t>
      </w:r>
      <w:r w:rsidR="00AE6607">
        <w:rPr>
          <w:rFonts w:ascii="Arial" w:eastAsia="Arial" w:hAnsi="Arial" w:cs="Arial"/>
          <w:sz w:val="22"/>
          <w:szCs w:val="22"/>
        </w:rPr>
        <w:t xml:space="preserve"> de</w:t>
      </w:r>
      <w:r>
        <w:rPr>
          <w:rFonts w:ascii="Arial" w:eastAsia="Arial" w:hAnsi="Arial" w:cs="Arial"/>
          <w:sz w:val="22"/>
          <w:szCs w:val="22"/>
        </w:rPr>
        <w:t xml:space="preserve"> </w:t>
      </w:r>
      <w:r w:rsidR="00AE6607" w:rsidRPr="00F105F5">
        <w:rPr>
          <w:rFonts w:ascii="Arial" w:eastAsia="Arial" w:hAnsi="Arial" w:cs="Arial"/>
          <w:color w:val="FF0000"/>
          <w:sz w:val="22"/>
          <w:szCs w:val="22"/>
        </w:rPr>
        <w:t>[</w:t>
      </w:r>
      <w:r w:rsidR="00AE6607" w:rsidRPr="00AE6607">
        <w:rPr>
          <w:rFonts w:ascii="Arial" w:eastAsia="Arial" w:hAnsi="Arial" w:cs="Arial"/>
          <w:color w:val="FF0000"/>
          <w:sz w:val="22"/>
          <w:szCs w:val="22"/>
        </w:rPr>
        <w:t>informar o nome</w:t>
      </w:r>
      <w:r w:rsidR="000841CF">
        <w:rPr>
          <w:rFonts w:ascii="Arial" w:eastAsia="Arial" w:hAnsi="Arial" w:cs="Arial"/>
          <w:color w:val="FF0000"/>
          <w:sz w:val="22"/>
          <w:szCs w:val="22"/>
        </w:rPr>
        <w:t xml:space="preserve"> do servidor</w:t>
      </w:r>
      <w:r w:rsidR="00F105F5">
        <w:rPr>
          <w:rFonts w:ascii="Arial" w:eastAsia="Arial" w:hAnsi="Arial" w:cs="Arial"/>
          <w:color w:val="FF0000"/>
          <w:sz w:val="22"/>
          <w:szCs w:val="22"/>
        </w:rPr>
        <w:t xml:space="preserve"> </w:t>
      </w:r>
      <w:r w:rsidR="00F105F5" w:rsidRPr="00F105F5">
        <w:rPr>
          <w:rFonts w:ascii="Arial" w:eastAsia="Arial" w:hAnsi="Arial" w:cs="Arial"/>
          <w:b/>
          <w:color w:val="FF0000"/>
          <w:sz w:val="22"/>
          <w:szCs w:val="22"/>
        </w:rPr>
        <w:t>OU</w:t>
      </w:r>
      <w:r w:rsidR="00F105F5">
        <w:rPr>
          <w:rFonts w:ascii="Arial" w:eastAsia="Arial" w:hAnsi="Arial" w:cs="Arial"/>
          <w:color w:val="FF0000"/>
          <w:sz w:val="22"/>
          <w:szCs w:val="22"/>
        </w:rPr>
        <w:t xml:space="preserve"> </w:t>
      </w:r>
      <w:r w:rsidR="00095879">
        <w:rPr>
          <w:rFonts w:ascii="Arial" w:eastAsia="Arial" w:hAnsi="Arial" w:cs="Arial"/>
          <w:color w:val="FF0000"/>
          <w:sz w:val="22"/>
          <w:szCs w:val="22"/>
        </w:rPr>
        <w:t xml:space="preserve">nomes dos </w:t>
      </w:r>
      <w:r w:rsidR="00F105F5">
        <w:rPr>
          <w:rFonts w:ascii="Arial" w:eastAsia="Arial" w:hAnsi="Arial" w:cs="Arial"/>
          <w:color w:val="FF0000"/>
          <w:sz w:val="22"/>
          <w:szCs w:val="22"/>
        </w:rPr>
        <w:t>alunos</w:t>
      </w:r>
      <w:r w:rsidR="00CA6D3E">
        <w:rPr>
          <w:rFonts w:ascii="Arial" w:eastAsia="Arial" w:hAnsi="Arial" w:cs="Arial"/>
          <w:color w:val="FF0000"/>
          <w:sz w:val="22"/>
          <w:szCs w:val="22"/>
        </w:rPr>
        <w:t xml:space="preserve">, e do professor responsável, se for caso, </w:t>
      </w:r>
      <w:r w:rsidR="00F105F5">
        <w:rPr>
          <w:rFonts w:ascii="Arial" w:eastAsia="Arial" w:hAnsi="Arial" w:cs="Arial"/>
          <w:color w:val="FF0000"/>
          <w:sz w:val="22"/>
          <w:szCs w:val="22"/>
        </w:rPr>
        <w:t xml:space="preserve">do curso </w:t>
      </w:r>
      <w:proofErr w:type="spellStart"/>
      <w:r w:rsidR="00F105F5">
        <w:rPr>
          <w:rFonts w:ascii="Arial" w:eastAsia="Arial" w:hAnsi="Arial" w:cs="Arial"/>
          <w:color w:val="FF0000"/>
          <w:sz w:val="22"/>
          <w:szCs w:val="22"/>
        </w:rPr>
        <w:t>xxxxx</w:t>
      </w:r>
      <w:proofErr w:type="spellEnd"/>
      <w:r w:rsidR="00F105F5">
        <w:rPr>
          <w:rFonts w:ascii="Arial" w:eastAsia="Arial" w:hAnsi="Arial" w:cs="Arial"/>
          <w:color w:val="FF0000"/>
          <w:sz w:val="22"/>
          <w:szCs w:val="22"/>
        </w:rPr>
        <w:t xml:space="preserve"> da UFSJ</w:t>
      </w:r>
      <w:r w:rsidR="00AE6607" w:rsidRPr="00AE6607">
        <w:rPr>
          <w:rFonts w:ascii="Arial" w:eastAsia="Arial" w:hAnsi="Arial" w:cs="Arial"/>
          <w:color w:val="FF0000"/>
          <w:sz w:val="22"/>
          <w:szCs w:val="22"/>
        </w:rPr>
        <w:t>]</w:t>
      </w:r>
      <w:r w:rsidR="00AE6607">
        <w:rPr>
          <w:rFonts w:ascii="Arial" w:eastAsia="Arial" w:hAnsi="Arial" w:cs="Arial"/>
          <w:color w:val="FF0000"/>
          <w:sz w:val="22"/>
          <w:szCs w:val="22"/>
        </w:rPr>
        <w:t xml:space="preserve"> </w:t>
      </w:r>
      <w:r>
        <w:rPr>
          <w:rFonts w:ascii="Arial" w:eastAsia="Arial" w:hAnsi="Arial" w:cs="Arial"/>
          <w:sz w:val="22"/>
          <w:szCs w:val="22"/>
        </w:rPr>
        <w:t xml:space="preserve">no evento </w:t>
      </w:r>
      <w:proofErr w:type="spellStart"/>
      <w:r w:rsidRPr="009A077F">
        <w:rPr>
          <w:rFonts w:ascii="Arial" w:eastAsia="Arial" w:hAnsi="Arial" w:cs="Arial"/>
          <w:color w:val="FF0000"/>
          <w:sz w:val="22"/>
          <w:szCs w:val="22"/>
        </w:rPr>
        <w:t>xxxxxxxxxxxxxxxxxx</w:t>
      </w:r>
      <w:proofErr w:type="spellEnd"/>
      <w:r>
        <w:rPr>
          <w:rFonts w:ascii="Arial" w:eastAsia="Arial" w:hAnsi="Arial" w:cs="Arial"/>
          <w:sz w:val="22"/>
          <w:szCs w:val="22"/>
        </w:rPr>
        <w:t xml:space="preserve">, a ser realizado </w:t>
      </w:r>
      <w:r w:rsidRPr="009A077F">
        <w:rPr>
          <w:rFonts w:ascii="Arial" w:eastAsia="Arial" w:hAnsi="Arial" w:cs="Arial"/>
          <w:color w:val="FF0000"/>
          <w:sz w:val="22"/>
          <w:szCs w:val="22"/>
        </w:rPr>
        <w:t>[informar o período</w:t>
      </w:r>
      <w:r w:rsidRPr="00F05EAB">
        <w:rPr>
          <w:rFonts w:ascii="Arial" w:eastAsia="Arial" w:hAnsi="Arial" w:cs="Arial"/>
          <w:color w:val="FF0000"/>
          <w:sz w:val="22"/>
          <w:szCs w:val="22"/>
        </w:rPr>
        <w:t>]</w:t>
      </w:r>
      <w:r>
        <w:rPr>
          <w:rFonts w:ascii="Arial" w:eastAsia="Arial" w:hAnsi="Arial" w:cs="Arial"/>
          <w:sz w:val="22"/>
          <w:szCs w:val="22"/>
        </w:rPr>
        <w:t xml:space="preserve">, em </w:t>
      </w:r>
      <w:r w:rsidRPr="009A077F">
        <w:rPr>
          <w:rFonts w:ascii="Arial" w:eastAsia="Arial" w:hAnsi="Arial" w:cs="Arial"/>
          <w:color w:val="FF0000"/>
          <w:sz w:val="22"/>
          <w:szCs w:val="22"/>
        </w:rPr>
        <w:t>[informar o local]</w:t>
      </w:r>
      <w:r>
        <w:rPr>
          <w:rFonts w:ascii="Arial" w:eastAsia="Arial" w:hAnsi="Arial" w:cs="Arial"/>
          <w:sz w:val="22"/>
          <w:szCs w:val="22"/>
        </w:rPr>
        <w:t xml:space="preserve">, </w:t>
      </w:r>
      <w:r w:rsidRPr="009A077F">
        <w:rPr>
          <w:rFonts w:ascii="Arial" w:eastAsia="Arial" w:hAnsi="Arial" w:cs="Arial"/>
          <w:sz w:val="22"/>
          <w:szCs w:val="22"/>
        </w:rPr>
        <w:t xml:space="preserve">no valor total de R$ </w:t>
      </w:r>
      <w:proofErr w:type="spellStart"/>
      <w:r w:rsidRPr="009A077F">
        <w:rPr>
          <w:rFonts w:ascii="Arial" w:eastAsia="Arial" w:hAnsi="Arial" w:cs="Arial"/>
          <w:color w:val="FF0000"/>
          <w:sz w:val="22"/>
          <w:szCs w:val="22"/>
        </w:rPr>
        <w:t>xxxxxxxxx</w:t>
      </w:r>
      <w:proofErr w:type="spellEnd"/>
      <w:r w:rsidRPr="009A077F">
        <w:rPr>
          <w:rFonts w:ascii="Arial" w:eastAsia="Arial" w:hAnsi="Arial" w:cs="Arial"/>
          <w:sz w:val="22"/>
          <w:szCs w:val="22"/>
        </w:rPr>
        <w:t xml:space="preserve">, </w:t>
      </w:r>
      <w:r>
        <w:rPr>
          <w:rFonts w:ascii="Arial" w:eastAsia="Arial" w:hAnsi="Arial" w:cs="Arial"/>
          <w:sz w:val="22"/>
          <w:szCs w:val="22"/>
        </w:rPr>
        <w:t xml:space="preserve">promovido por </w:t>
      </w:r>
      <w:r w:rsidRPr="009A077F">
        <w:rPr>
          <w:rFonts w:ascii="Arial" w:eastAsia="Arial" w:hAnsi="Arial" w:cs="Arial"/>
          <w:color w:val="FF0000"/>
          <w:sz w:val="22"/>
          <w:szCs w:val="22"/>
        </w:rPr>
        <w:t>[informar a organizadora do evento]</w:t>
      </w:r>
      <w:r>
        <w:rPr>
          <w:rFonts w:ascii="Arial" w:eastAsia="Arial" w:hAnsi="Arial" w:cs="Arial"/>
          <w:sz w:val="22"/>
          <w:szCs w:val="22"/>
        </w:rPr>
        <w:t xml:space="preserve">, </w:t>
      </w:r>
      <w:r w:rsidRPr="009A077F">
        <w:rPr>
          <w:rFonts w:ascii="Arial" w:eastAsia="Arial" w:hAnsi="Arial" w:cs="Arial"/>
          <w:sz w:val="22"/>
          <w:szCs w:val="22"/>
        </w:rPr>
        <w:t xml:space="preserve">CNPJ nº </w:t>
      </w:r>
      <w:proofErr w:type="spellStart"/>
      <w:r w:rsidRPr="009A077F">
        <w:rPr>
          <w:rFonts w:ascii="Arial" w:eastAsia="Arial" w:hAnsi="Arial" w:cs="Arial"/>
          <w:color w:val="FF0000"/>
          <w:sz w:val="22"/>
          <w:szCs w:val="22"/>
        </w:rPr>
        <w:t>xxxxxxxxxxx</w:t>
      </w:r>
      <w:proofErr w:type="spellEnd"/>
      <w:r>
        <w:rPr>
          <w:rFonts w:ascii="Arial" w:eastAsia="Arial" w:hAnsi="Arial" w:cs="Arial"/>
          <w:sz w:val="22"/>
          <w:szCs w:val="22"/>
        </w:rPr>
        <w:t>.</w:t>
      </w:r>
    </w:p>
    <w:p w14:paraId="392C02C4" w14:textId="77777777" w:rsidR="00166343" w:rsidRPr="00900563" w:rsidRDefault="00166343" w:rsidP="00BF6BFA">
      <w:pPr>
        <w:jc w:val="both"/>
        <w:rPr>
          <w:rFonts w:ascii="Arial" w:eastAsia="Arial" w:hAnsi="Arial" w:cs="Arial"/>
          <w:sz w:val="22"/>
          <w:szCs w:val="22"/>
        </w:rPr>
      </w:pPr>
    </w:p>
    <w:p w14:paraId="6872E1CE" w14:textId="77777777" w:rsidR="000133C5" w:rsidRPr="00900563" w:rsidRDefault="000133C5" w:rsidP="00BF6BFA">
      <w:pPr>
        <w:jc w:val="both"/>
        <w:rPr>
          <w:rFonts w:ascii="Arial" w:eastAsia="Arial" w:hAnsi="Arial" w:cs="Arial"/>
          <w:sz w:val="22"/>
          <w:szCs w:val="22"/>
        </w:rPr>
      </w:pPr>
    </w:p>
    <w:p w14:paraId="2E765CA9" w14:textId="2CBDF618" w:rsidR="00164652" w:rsidRDefault="00BF6BFA" w:rsidP="00BF6BFA">
      <w:pPr>
        <w:jc w:val="both"/>
        <w:rPr>
          <w:rFonts w:ascii="Arial" w:eastAsia="Arial" w:hAnsi="Arial" w:cs="Arial"/>
          <w:sz w:val="22"/>
          <w:szCs w:val="22"/>
        </w:rPr>
      </w:pPr>
      <w:r w:rsidRPr="00BF6BFA">
        <w:rPr>
          <w:rFonts w:ascii="Arial" w:eastAsia="Arial" w:hAnsi="Arial" w:cs="Arial"/>
          <w:b/>
          <w:sz w:val="22"/>
          <w:szCs w:val="22"/>
        </w:rPr>
        <w:t>II – DO ENQUADRAMENTO LEGAL DA CONTRATAÇÃO DIRETA</w:t>
      </w:r>
    </w:p>
    <w:p w14:paraId="75E3EF02" w14:textId="77777777" w:rsidR="00BF6BFA" w:rsidRDefault="00BF6BFA" w:rsidP="00BF6BFA">
      <w:pPr>
        <w:jc w:val="both"/>
        <w:rPr>
          <w:rFonts w:ascii="Arial" w:eastAsia="Arial" w:hAnsi="Arial" w:cs="Arial"/>
          <w:sz w:val="22"/>
          <w:szCs w:val="22"/>
        </w:rPr>
      </w:pPr>
    </w:p>
    <w:p w14:paraId="358AC87F" w14:textId="4DFC9241" w:rsidR="00BF6BFA" w:rsidRDefault="00BF6BFA" w:rsidP="00BF6BFA">
      <w:pPr>
        <w:jc w:val="both"/>
        <w:rPr>
          <w:rFonts w:ascii="Arial" w:eastAsia="Arial" w:hAnsi="Arial" w:cs="Arial"/>
          <w:sz w:val="22"/>
          <w:szCs w:val="22"/>
        </w:rPr>
      </w:pPr>
      <w:r w:rsidRPr="00BF6BFA">
        <w:rPr>
          <w:rFonts w:ascii="Arial" w:eastAsia="Arial" w:hAnsi="Arial" w:cs="Arial"/>
          <w:sz w:val="22"/>
          <w:szCs w:val="22"/>
        </w:rPr>
        <w:t xml:space="preserve">A contratação pretendida está em conformidade com o inciso </w:t>
      </w:r>
      <w:r>
        <w:rPr>
          <w:rFonts w:ascii="Arial" w:eastAsia="Arial" w:hAnsi="Arial" w:cs="Arial"/>
          <w:sz w:val="22"/>
          <w:szCs w:val="22"/>
        </w:rPr>
        <w:t>III, f</w:t>
      </w:r>
      <w:r w:rsidRPr="00BF6BFA">
        <w:rPr>
          <w:rFonts w:ascii="Arial" w:eastAsia="Arial" w:hAnsi="Arial" w:cs="Arial"/>
          <w:sz w:val="22"/>
          <w:szCs w:val="22"/>
        </w:rPr>
        <w:t xml:space="preserve"> do art. 74 da Lei nº 14.133/2021, considerando que </w:t>
      </w:r>
      <w:r>
        <w:rPr>
          <w:rFonts w:ascii="Arial" w:eastAsia="Arial" w:hAnsi="Arial" w:cs="Arial"/>
          <w:sz w:val="22"/>
          <w:szCs w:val="22"/>
        </w:rPr>
        <w:t xml:space="preserve">se trata </w:t>
      </w:r>
      <w:r w:rsidRPr="00BF6BFA">
        <w:rPr>
          <w:rFonts w:ascii="Arial" w:eastAsia="Arial" w:hAnsi="Arial" w:cs="Arial"/>
          <w:sz w:val="22"/>
          <w:szCs w:val="22"/>
        </w:rPr>
        <w:t>de um serviço especializado de treinamento e aperfeiçoamento de pessoal</w:t>
      </w:r>
      <w:r>
        <w:rPr>
          <w:rFonts w:ascii="Arial" w:eastAsia="Arial" w:hAnsi="Arial" w:cs="Arial"/>
          <w:sz w:val="22"/>
          <w:szCs w:val="22"/>
        </w:rPr>
        <w:t>.</w:t>
      </w:r>
    </w:p>
    <w:p w14:paraId="6D8394DD" w14:textId="6BF2C689" w:rsidR="00AE6607" w:rsidRDefault="00AE6607" w:rsidP="00BF6BFA">
      <w:pPr>
        <w:jc w:val="both"/>
        <w:rPr>
          <w:rFonts w:ascii="Arial" w:eastAsia="Arial" w:hAnsi="Arial" w:cs="Arial"/>
          <w:sz w:val="22"/>
          <w:szCs w:val="22"/>
        </w:rPr>
      </w:pPr>
    </w:p>
    <w:p w14:paraId="5BB77778" w14:textId="0D64BF6A" w:rsidR="00AE6607" w:rsidRPr="00AE6607" w:rsidRDefault="00AE6607" w:rsidP="00BF6BFA">
      <w:pPr>
        <w:jc w:val="both"/>
        <w:rPr>
          <w:rFonts w:ascii="Arial" w:eastAsia="Arial" w:hAnsi="Arial" w:cs="Arial"/>
          <w:b/>
          <w:color w:val="FF0000"/>
          <w:sz w:val="22"/>
          <w:szCs w:val="22"/>
        </w:rPr>
      </w:pPr>
      <w:r w:rsidRPr="00AE6607">
        <w:rPr>
          <w:rFonts w:ascii="Arial" w:eastAsia="Arial" w:hAnsi="Arial" w:cs="Arial"/>
          <w:b/>
          <w:color w:val="FF0000"/>
          <w:sz w:val="22"/>
          <w:szCs w:val="22"/>
        </w:rPr>
        <w:t>OU</w:t>
      </w:r>
    </w:p>
    <w:p w14:paraId="6D0FF190" w14:textId="17B31A06" w:rsidR="00AE6607" w:rsidRDefault="00AE6607" w:rsidP="00BF6BFA">
      <w:pPr>
        <w:jc w:val="both"/>
        <w:rPr>
          <w:rFonts w:ascii="Arial" w:eastAsia="Arial" w:hAnsi="Arial" w:cs="Arial"/>
          <w:sz w:val="22"/>
          <w:szCs w:val="22"/>
        </w:rPr>
      </w:pPr>
    </w:p>
    <w:p w14:paraId="4CFA23A2" w14:textId="4C25C199" w:rsidR="00AE6607" w:rsidRPr="00900563" w:rsidRDefault="00AE6607" w:rsidP="00BF6BFA">
      <w:pPr>
        <w:jc w:val="both"/>
        <w:rPr>
          <w:rFonts w:ascii="Arial" w:eastAsia="Arial" w:hAnsi="Arial" w:cs="Arial"/>
          <w:sz w:val="22"/>
          <w:szCs w:val="22"/>
        </w:rPr>
      </w:pPr>
      <w:r w:rsidRPr="00AE6607">
        <w:rPr>
          <w:rFonts w:ascii="Arial" w:eastAsia="Arial" w:hAnsi="Arial" w:cs="Arial"/>
          <w:sz w:val="22"/>
          <w:szCs w:val="22"/>
        </w:rPr>
        <w:t xml:space="preserve">A contratação pretendida está em conformidade com o </w:t>
      </w:r>
      <w:r w:rsidRPr="00AE6607">
        <w:rPr>
          <w:rFonts w:ascii="Arial" w:eastAsia="Arial" w:hAnsi="Arial" w:cs="Arial"/>
          <w:i/>
          <w:sz w:val="22"/>
          <w:szCs w:val="22"/>
        </w:rPr>
        <w:t>caput</w:t>
      </w:r>
      <w:r w:rsidRPr="00AE6607">
        <w:rPr>
          <w:rFonts w:ascii="Arial" w:eastAsia="Arial" w:hAnsi="Arial" w:cs="Arial"/>
          <w:sz w:val="22"/>
          <w:szCs w:val="22"/>
        </w:rPr>
        <w:t xml:space="preserve"> do art. 74 da Lei nº 14.133/2021, considerando</w:t>
      </w:r>
      <w:r w:rsidR="003D4E2D">
        <w:rPr>
          <w:rFonts w:ascii="Arial" w:eastAsia="Arial" w:hAnsi="Arial" w:cs="Arial"/>
          <w:sz w:val="22"/>
          <w:szCs w:val="22"/>
        </w:rPr>
        <w:t xml:space="preserve"> que há inviabilidade de competição, por se tratar</w:t>
      </w:r>
      <w:r w:rsidRPr="00AE6607">
        <w:rPr>
          <w:rFonts w:ascii="Arial" w:eastAsia="Arial" w:hAnsi="Arial" w:cs="Arial"/>
          <w:sz w:val="22"/>
          <w:szCs w:val="22"/>
        </w:rPr>
        <w:t xml:space="preserve"> de </w:t>
      </w:r>
      <w:r>
        <w:rPr>
          <w:rFonts w:ascii="Arial" w:eastAsia="Arial" w:hAnsi="Arial" w:cs="Arial"/>
          <w:sz w:val="22"/>
          <w:szCs w:val="22"/>
        </w:rPr>
        <w:t>pagamento de inscrição de alunos em evento singular na área de seu curso.</w:t>
      </w:r>
    </w:p>
    <w:p w14:paraId="2054A8D0" w14:textId="77777777" w:rsidR="000133C5" w:rsidRDefault="000133C5" w:rsidP="00BF6BFA">
      <w:pPr>
        <w:jc w:val="both"/>
        <w:rPr>
          <w:rFonts w:ascii="Arial" w:eastAsia="Arial" w:hAnsi="Arial" w:cs="Arial"/>
          <w:sz w:val="22"/>
          <w:szCs w:val="22"/>
        </w:rPr>
      </w:pPr>
    </w:p>
    <w:p w14:paraId="6ADCEDB4" w14:textId="194BCFFB" w:rsidR="00166343" w:rsidRDefault="00166343" w:rsidP="00BF6BFA">
      <w:pPr>
        <w:jc w:val="both"/>
        <w:rPr>
          <w:rFonts w:ascii="Arial" w:eastAsia="Arial" w:hAnsi="Arial" w:cs="Arial"/>
          <w:sz w:val="22"/>
          <w:szCs w:val="22"/>
        </w:rPr>
      </w:pPr>
    </w:p>
    <w:p w14:paraId="0C767E91" w14:textId="068F314F" w:rsidR="00BF6BFA" w:rsidRPr="00BF6BFA" w:rsidRDefault="00BF6BFA" w:rsidP="00BF6BFA">
      <w:pPr>
        <w:jc w:val="both"/>
        <w:rPr>
          <w:rFonts w:ascii="Arial" w:eastAsia="Arial" w:hAnsi="Arial" w:cs="Arial"/>
          <w:b/>
          <w:sz w:val="22"/>
          <w:szCs w:val="22"/>
        </w:rPr>
      </w:pPr>
      <w:r w:rsidRPr="00BF6BFA">
        <w:rPr>
          <w:rFonts w:ascii="Arial" w:eastAsia="Arial" w:hAnsi="Arial" w:cs="Arial"/>
          <w:b/>
          <w:sz w:val="22"/>
          <w:szCs w:val="22"/>
        </w:rPr>
        <w:t>III - DAS JUSTIFICATIVAS TÉCNICAS DA CONTRATAÇÃO DIRETA</w:t>
      </w:r>
    </w:p>
    <w:p w14:paraId="3E636244" w14:textId="77777777" w:rsidR="00BF6BFA" w:rsidRPr="00900563" w:rsidRDefault="00BF6BFA" w:rsidP="00BF6BFA">
      <w:pPr>
        <w:jc w:val="both"/>
        <w:rPr>
          <w:rFonts w:ascii="Arial" w:eastAsia="Arial" w:hAnsi="Arial" w:cs="Arial"/>
          <w:sz w:val="22"/>
          <w:szCs w:val="22"/>
        </w:rPr>
      </w:pPr>
    </w:p>
    <w:p w14:paraId="389810CC" w14:textId="4C168C87" w:rsidR="000133C5" w:rsidRPr="00A22C5C" w:rsidRDefault="00BF6BFA" w:rsidP="00BF6BFA">
      <w:pPr>
        <w:jc w:val="both"/>
        <w:rPr>
          <w:rFonts w:ascii="Arial" w:eastAsia="Arial" w:hAnsi="Arial" w:cs="Arial"/>
          <w:b/>
          <w:sz w:val="22"/>
          <w:szCs w:val="22"/>
        </w:rPr>
      </w:pPr>
      <w:r>
        <w:rPr>
          <w:rFonts w:ascii="Arial" w:eastAsia="Arial" w:hAnsi="Arial" w:cs="Arial"/>
          <w:b/>
          <w:sz w:val="22"/>
          <w:szCs w:val="22"/>
        </w:rPr>
        <w:t xml:space="preserve">1. </w:t>
      </w:r>
      <w:r w:rsidR="00166343">
        <w:rPr>
          <w:rFonts w:ascii="Arial" w:eastAsia="Arial" w:hAnsi="Arial" w:cs="Arial"/>
          <w:b/>
          <w:sz w:val="22"/>
          <w:szCs w:val="22"/>
        </w:rPr>
        <w:t>R</w:t>
      </w:r>
      <w:r w:rsidR="00A22C5C" w:rsidRPr="00A22C5C">
        <w:rPr>
          <w:rFonts w:ascii="Arial" w:eastAsia="Arial" w:hAnsi="Arial" w:cs="Arial"/>
          <w:b/>
          <w:sz w:val="22"/>
          <w:szCs w:val="22"/>
        </w:rPr>
        <w:t>azão da escolha do evento</w:t>
      </w:r>
    </w:p>
    <w:p w14:paraId="3CC92612" w14:textId="77777777" w:rsidR="00A22C5C" w:rsidRPr="0012517A" w:rsidRDefault="00A22C5C" w:rsidP="00BF6BFA">
      <w:pPr>
        <w:jc w:val="both"/>
        <w:rPr>
          <w:rFonts w:ascii="Arial" w:eastAsia="Arial" w:hAnsi="Arial" w:cs="Arial"/>
          <w:sz w:val="22"/>
          <w:szCs w:val="22"/>
        </w:rPr>
      </w:pPr>
    </w:p>
    <w:p w14:paraId="0BC650B7" w14:textId="3A89BEE7" w:rsidR="00A22C5C" w:rsidRPr="0012517A" w:rsidRDefault="00BF6BFA" w:rsidP="00BF6BFA">
      <w:pPr>
        <w:jc w:val="both"/>
        <w:rPr>
          <w:rFonts w:ascii="Arial" w:eastAsia="Arial" w:hAnsi="Arial" w:cs="Arial"/>
          <w:sz w:val="22"/>
          <w:szCs w:val="22"/>
        </w:rPr>
      </w:pPr>
      <w:r>
        <w:rPr>
          <w:rFonts w:ascii="Arial" w:eastAsia="Arial" w:hAnsi="Arial" w:cs="Arial"/>
          <w:sz w:val="22"/>
          <w:szCs w:val="22"/>
        </w:rPr>
        <w:t xml:space="preserve">1.1. </w:t>
      </w:r>
      <w:r w:rsidR="00704FB4" w:rsidRPr="0012517A">
        <w:rPr>
          <w:rFonts w:ascii="Arial" w:eastAsia="Arial" w:hAnsi="Arial" w:cs="Arial"/>
          <w:sz w:val="22"/>
          <w:szCs w:val="22"/>
        </w:rPr>
        <w:t>O</w:t>
      </w:r>
      <w:r w:rsidR="000133C5" w:rsidRPr="0012517A">
        <w:rPr>
          <w:rFonts w:ascii="Arial" w:eastAsia="Arial" w:hAnsi="Arial" w:cs="Arial"/>
          <w:sz w:val="22"/>
          <w:szCs w:val="22"/>
        </w:rPr>
        <w:t xml:space="preserve"> trabalho </w:t>
      </w:r>
      <w:r w:rsidR="00704FB4" w:rsidRPr="0012517A">
        <w:rPr>
          <w:rFonts w:ascii="Arial" w:eastAsia="Arial" w:hAnsi="Arial" w:cs="Arial"/>
          <w:color w:val="FF0000"/>
          <w:sz w:val="22"/>
          <w:szCs w:val="22"/>
        </w:rPr>
        <w:t xml:space="preserve">[citar o título do trabalho] </w:t>
      </w:r>
      <w:r w:rsidR="000133C5" w:rsidRPr="0012517A">
        <w:rPr>
          <w:rFonts w:ascii="Arial" w:eastAsia="Arial" w:hAnsi="Arial" w:cs="Arial"/>
          <w:sz w:val="22"/>
          <w:szCs w:val="22"/>
        </w:rPr>
        <w:t xml:space="preserve">do requisitante foi aceito para apresentação neste evento. </w:t>
      </w:r>
    </w:p>
    <w:p w14:paraId="472EC423" w14:textId="77777777" w:rsidR="00164652" w:rsidRPr="0012517A" w:rsidRDefault="00164652" w:rsidP="00BF6BFA">
      <w:pPr>
        <w:jc w:val="both"/>
        <w:rPr>
          <w:rFonts w:ascii="Arial" w:eastAsia="Arial" w:hAnsi="Arial" w:cs="Arial"/>
          <w:b/>
          <w:color w:val="FF0000"/>
          <w:sz w:val="22"/>
          <w:szCs w:val="22"/>
        </w:rPr>
      </w:pPr>
      <w:r w:rsidRPr="0012517A">
        <w:rPr>
          <w:rFonts w:ascii="Arial" w:eastAsia="Arial" w:hAnsi="Arial" w:cs="Arial"/>
          <w:b/>
          <w:color w:val="FF0000"/>
          <w:sz w:val="22"/>
          <w:szCs w:val="22"/>
        </w:rPr>
        <w:t>OU</w:t>
      </w:r>
    </w:p>
    <w:p w14:paraId="372C788B" w14:textId="4726F671" w:rsidR="00DB1C67" w:rsidRDefault="00BF6BFA" w:rsidP="00BF6BFA">
      <w:pPr>
        <w:jc w:val="both"/>
        <w:rPr>
          <w:rStyle w:val="Refdecomentrio"/>
        </w:rPr>
      </w:pPr>
      <w:r>
        <w:rPr>
          <w:rFonts w:ascii="Arial" w:eastAsia="Arial" w:hAnsi="Arial" w:cs="Arial"/>
          <w:sz w:val="22"/>
          <w:szCs w:val="22"/>
        </w:rPr>
        <w:t xml:space="preserve">1.1. </w:t>
      </w:r>
      <w:r w:rsidR="000303AB" w:rsidRPr="0012517A">
        <w:rPr>
          <w:rFonts w:ascii="Arial" w:eastAsia="Arial" w:hAnsi="Arial" w:cs="Arial"/>
          <w:sz w:val="22"/>
          <w:szCs w:val="22"/>
        </w:rPr>
        <w:t xml:space="preserve">Trata-se de um evento único da área de </w:t>
      </w:r>
      <w:r w:rsidR="00A22C5C" w:rsidRPr="0012517A">
        <w:rPr>
          <w:rFonts w:ascii="Arial" w:eastAsia="Arial" w:hAnsi="Arial" w:cs="Arial"/>
          <w:color w:val="FF0000"/>
          <w:sz w:val="22"/>
          <w:szCs w:val="22"/>
        </w:rPr>
        <w:t>[citar a área]</w:t>
      </w:r>
      <w:r w:rsidR="000303AB" w:rsidRPr="0012517A">
        <w:rPr>
          <w:rFonts w:ascii="Arial" w:eastAsia="Arial" w:hAnsi="Arial" w:cs="Arial"/>
          <w:color w:val="FF0000"/>
          <w:sz w:val="22"/>
          <w:szCs w:val="22"/>
        </w:rPr>
        <w:t xml:space="preserve">, </w:t>
      </w:r>
      <w:r w:rsidR="000303AB" w:rsidRPr="0012517A">
        <w:rPr>
          <w:rFonts w:ascii="Arial" w:eastAsia="Arial" w:hAnsi="Arial" w:cs="Arial"/>
          <w:sz w:val="22"/>
          <w:szCs w:val="22"/>
        </w:rPr>
        <w:t xml:space="preserve">que é realizado </w:t>
      </w:r>
      <w:r w:rsidR="000303AB" w:rsidRPr="0012517A">
        <w:rPr>
          <w:rFonts w:ascii="Arial" w:eastAsia="Arial" w:hAnsi="Arial" w:cs="Arial"/>
          <w:color w:val="FF0000"/>
          <w:sz w:val="22"/>
          <w:szCs w:val="22"/>
        </w:rPr>
        <w:t>[informar a periodicidade do evento, ou seja, se é realizado anualmente, bienalmente, etc.]</w:t>
      </w:r>
      <w:r w:rsidR="00DB1C67" w:rsidRPr="0012517A">
        <w:rPr>
          <w:rStyle w:val="Refdecomentrio"/>
        </w:rPr>
        <w:t>.</w:t>
      </w:r>
    </w:p>
    <w:p w14:paraId="2834B86A" w14:textId="77777777" w:rsidR="006235A0" w:rsidRPr="006235A0" w:rsidRDefault="006235A0" w:rsidP="006235A0">
      <w:pPr>
        <w:jc w:val="both"/>
        <w:rPr>
          <w:rStyle w:val="Refdecomentrio"/>
          <w:rFonts w:ascii="Arial" w:hAnsi="Arial" w:cs="Arial"/>
          <w:b/>
          <w:color w:val="FF0000"/>
          <w:sz w:val="22"/>
          <w:szCs w:val="22"/>
        </w:rPr>
      </w:pPr>
      <w:r w:rsidRPr="006235A0">
        <w:rPr>
          <w:rStyle w:val="Refdecomentrio"/>
          <w:rFonts w:ascii="Arial" w:hAnsi="Arial" w:cs="Arial"/>
          <w:b/>
          <w:color w:val="FF0000"/>
          <w:sz w:val="22"/>
          <w:szCs w:val="22"/>
        </w:rPr>
        <w:t xml:space="preserve">OU </w:t>
      </w:r>
    </w:p>
    <w:p w14:paraId="3CC9179B" w14:textId="39D63DB6" w:rsidR="006235A0" w:rsidRDefault="006235A0" w:rsidP="006235A0">
      <w:pPr>
        <w:jc w:val="both"/>
        <w:rPr>
          <w:rStyle w:val="Refdecomentrio"/>
          <w:rFonts w:ascii="Arial" w:hAnsi="Arial" w:cs="Arial"/>
          <w:sz w:val="22"/>
          <w:szCs w:val="22"/>
        </w:rPr>
      </w:pPr>
      <w:r w:rsidRPr="006235A0">
        <w:rPr>
          <w:rStyle w:val="Refdecomentrio"/>
          <w:rFonts w:ascii="Arial" w:hAnsi="Arial" w:cs="Arial"/>
          <w:sz w:val="22"/>
          <w:szCs w:val="22"/>
        </w:rPr>
        <w:t>1.1. Foram identificados os seguintes eventos:</w:t>
      </w:r>
    </w:p>
    <w:tbl>
      <w:tblPr>
        <w:tblStyle w:val="Tabelacomgrade"/>
        <w:tblW w:w="0" w:type="auto"/>
        <w:tblLook w:val="04A0" w:firstRow="1" w:lastRow="0" w:firstColumn="1" w:lastColumn="0" w:noHBand="0" w:noVBand="1"/>
      </w:tblPr>
      <w:tblGrid>
        <w:gridCol w:w="2689"/>
        <w:gridCol w:w="2835"/>
        <w:gridCol w:w="992"/>
        <w:gridCol w:w="1559"/>
        <w:gridCol w:w="1276"/>
        <w:gridCol w:w="1105"/>
      </w:tblGrid>
      <w:tr w:rsidR="00FE2FB6" w14:paraId="5E5C289F" w14:textId="77777777" w:rsidTr="00FE2FB6">
        <w:tc>
          <w:tcPr>
            <w:tcW w:w="2689" w:type="dxa"/>
            <w:vAlign w:val="center"/>
          </w:tcPr>
          <w:p w14:paraId="445711E9" w14:textId="059D1CC2"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Evento</w:t>
            </w:r>
          </w:p>
        </w:tc>
        <w:tc>
          <w:tcPr>
            <w:tcW w:w="2835" w:type="dxa"/>
            <w:vAlign w:val="center"/>
          </w:tcPr>
          <w:p w14:paraId="5B5700D8" w14:textId="7764FD30"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Organizador (a)</w:t>
            </w:r>
          </w:p>
        </w:tc>
        <w:tc>
          <w:tcPr>
            <w:tcW w:w="992" w:type="dxa"/>
            <w:vAlign w:val="center"/>
          </w:tcPr>
          <w:p w14:paraId="33C83935" w14:textId="78521BE9"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Carga horária</w:t>
            </w:r>
          </w:p>
        </w:tc>
        <w:tc>
          <w:tcPr>
            <w:tcW w:w="1559" w:type="dxa"/>
            <w:vAlign w:val="center"/>
          </w:tcPr>
          <w:p w14:paraId="23477ED2" w14:textId="0105B50E"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Data e local de realização</w:t>
            </w:r>
          </w:p>
        </w:tc>
        <w:tc>
          <w:tcPr>
            <w:tcW w:w="1276" w:type="dxa"/>
            <w:vAlign w:val="center"/>
          </w:tcPr>
          <w:p w14:paraId="08D90C98" w14:textId="52FF93DB"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Período de inscrição</w:t>
            </w:r>
          </w:p>
        </w:tc>
        <w:tc>
          <w:tcPr>
            <w:tcW w:w="1105" w:type="dxa"/>
            <w:vAlign w:val="center"/>
          </w:tcPr>
          <w:p w14:paraId="09C4CF94" w14:textId="31D81420" w:rsidR="00FE2FB6" w:rsidRDefault="00FE2FB6" w:rsidP="00FE2FB6">
            <w:pPr>
              <w:jc w:val="center"/>
              <w:rPr>
                <w:rStyle w:val="Refdecomentrio"/>
                <w:rFonts w:ascii="Arial" w:hAnsi="Arial" w:cs="Arial"/>
                <w:sz w:val="22"/>
                <w:szCs w:val="22"/>
              </w:rPr>
            </w:pPr>
            <w:r w:rsidRPr="009A077F">
              <w:rPr>
                <w:rFonts w:ascii="Arial" w:eastAsia="Arial" w:hAnsi="Arial" w:cs="Arial"/>
                <w:b/>
                <w:sz w:val="20"/>
                <w:szCs w:val="22"/>
              </w:rPr>
              <w:t>Valor da inscrição</w:t>
            </w:r>
          </w:p>
        </w:tc>
      </w:tr>
      <w:tr w:rsidR="006235A0" w14:paraId="4F64B393" w14:textId="77777777" w:rsidTr="00FE2FB6">
        <w:tc>
          <w:tcPr>
            <w:tcW w:w="2689" w:type="dxa"/>
          </w:tcPr>
          <w:p w14:paraId="108F3D06" w14:textId="77777777" w:rsidR="006235A0" w:rsidRDefault="006235A0" w:rsidP="006235A0">
            <w:pPr>
              <w:jc w:val="both"/>
              <w:rPr>
                <w:rStyle w:val="Refdecomentrio"/>
                <w:rFonts w:ascii="Arial" w:hAnsi="Arial" w:cs="Arial"/>
                <w:sz w:val="22"/>
                <w:szCs w:val="22"/>
              </w:rPr>
            </w:pPr>
          </w:p>
        </w:tc>
        <w:tc>
          <w:tcPr>
            <w:tcW w:w="2835" w:type="dxa"/>
          </w:tcPr>
          <w:p w14:paraId="6224B9D0" w14:textId="77777777" w:rsidR="006235A0" w:rsidRDefault="006235A0" w:rsidP="006235A0">
            <w:pPr>
              <w:jc w:val="both"/>
              <w:rPr>
                <w:rStyle w:val="Refdecomentrio"/>
                <w:rFonts w:ascii="Arial" w:hAnsi="Arial" w:cs="Arial"/>
                <w:sz w:val="22"/>
                <w:szCs w:val="22"/>
              </w:rPr>
            </w:pPr>
          </w:p>
        </w:tc>
        <w:tc>
          <w:tcPr>
            <w:tcW w:w="992" w:type="dxa"/>
          </w:tcPr>
          <w:p w14:paraId="35F947F7" w14:textId="77777777" w:rsidR="006235A0" w:rsidRDefault="006235A0" w:rsidP="006235A0">
            <w:pPr>
              <w:jc w:val="both"/>
              <w:rPr>
                <w:rStyle w:val="Refdecomentrio"/>
                <w:rFonts w:ascii="Arial" w:hAnsi="Arial" w:cs="Arial"/>
                <w:sz w:val="22"/>
                <w:szCs w:val="22"/>
              </w:rPr>
            </w:pPr>
          </w:p>
        </w:tc>
        <w:tc>
          <w:tcPr>
            <w:tcW w:w="1559" w:type="dxa"/>
          </w:tcPr>
          <w:p w14:paraId="374A9BAF" w14:textId="77777777" w:rsidR="006235A0" w:rsidRDefault="006235A0" w:rsidP="006235A0">
            <w:pPr>
              <w:jc w:val="both"/>
              <w:rPr>
                <w:rStyle w:val="Refdecomentrio"/>
                <w:rFonts w:ascii="Arial" w:hAnsi="Arial" w:cs="Arial"/>
                <w:sz w:val="22"/>
                <w:szCs w:val="22"/>
              </w:rPr>
            </w:pPr>
          </w:p>
        </w:tc>
        <w:tc>
          <w:tcPr>
            <w:tcW w:w="1276" w:type="dxa"/>
          </w:tcPr>
          <w:p w14:paraId="444350F4" w14:textId="77777777" w:rsidR="006235A0" w:rsidRDefault="006235A0" w:rsidP="006235A0">
            <w:pPr>
              <w:jc w:val="both"/>
              <w:rPr>
                <w:rStyle w:val="Refdecomentrio"/>
                <w:rFonts w:ascii="Arial" w:hAnsi="Arial" w:cs="Arial"/>
                <w:sz w:val="22"/>
                <w:szCs w:val="22"/>
              </w:rPr>
            </w:pPr>
          </w:p>
        </w:tc>
        <w:tc>
          <w:tcPr>
            <w:tcW w:w="1105" w:type="dxa"/>
          </w:tcPr>
          <w:p w14:paraId="65858C50" w14:textId="77777777" w:rsidR="006235A0" w:rsidRDefault="006235A0" w:rsidP="006235A0">
            <w:pPr>
              <w:jc w:val="both"/>
              <w:rPr>
                <w:rStyle w:val="Refdecomentrio"/>
                <w:rFonts w:ascii="Arial" w:hAnsi="Arial" w:cs="Arial"/>
                <w:sz w:val="22"/>
                <w:szCs w:val="22"/>
              </w:rPr>
            </w:pPr>
          </w:p>
        </w:tc>
      </w:tr>
      <w:tr w:rsidR="006235A0" w14:paraId="067537AB" w14:textId="77777777" w:rsidTr="00FE2FB6">
        <w:tc>
          <w:tcPr>
            <w:tcW w:w="2689" w:type="dxa"/>
          </w:tcPr>
          <w:p w14:paraId="6549F86D" w14:textId="77777777" w:rsidR="006235A0" w:rsidRDefault="006235A0" w:rsidP="006235A0">
            <w:pPr>
              <w:jc w:val="both"/>
              <w:rPr>
                <w:rStyle w:val="Refdecomentrio"/>
                <w:rFonts w:ascii="Arial" w:hAnsi="Arial" w:cs="Arial"/>
                <w:sz w:val="22"/>
                <w:szCs w:val="22"/>
              </w:rPr>
            </w:pPr>
          </w:p>
        </w:tc>
        <w:tc>
          <w:tcPr>
            <w:tcW w:w="2835" w:type="dxa"/>
          </w:tcPr>
          <w:p w14:paraId="61CC4842" w14:textId="77777777" w:rsidR="006235A0" w:rsidRDefault="006235A0" w:rsidP="006235A0">
            <w:pPr>
              <w:jc w:val="both"/>
              <w:rPr>
                <w:rStyle w:val="Refdecomentrio"/>
                <w:rFonts w:ascii="Arial" w:hAnsi="Arial" w:cs="Arial"/>
                <w:sz w:val="22"/>
                <w:szCs w:val="22"/>
              </w:rPr>
            </w:pPr>
          </w:p>
        </w:tc>
        <w:tc>
          <w:tcPr>
            <w:tcW w:w="992" w:type="dxa"/>
          </w:tcPr>
          <w:p w14:paraId="74FD03EF" w14:textId="77777777" w:rsidR="006235A0" w:rsidRDefault="006235A0" w:rsidP="006235A0">
            <w:pPr>
              <w:jc w:val="both"/>
              <w:rPr>
                <w:rStyle w:val="Refdecomentrio"/>
                <w:rFonts w:ascii="Arial" w:hAnsi="Arial" w:cs="Arial"/>
                <w:sz w:val="22"/>
                <w:szCs w:val="22"/>
              </w:rPr>
            </w:pPr>
          </w:p>
        </w:tc>
        <w:tc>
          <w:tcPr>
            <w:tcW w:w="1559" w:type="dxa"/>
          </w:tcPr>
          <w:p w14:paraId="298CE09C" w14:textId="77777777" w:rsidR="006235A0" w:rsidRDefault="006235A0" w:rsidP="006235A0">
            <w:pPr>
              <w:jc w:val="both"/>
              <w:rPr>
                <w:rStyle w:val="Refdecomentrio"/>
                <w:rFonts w:ascii="Arial" w:hAnsi="Arial" w:cs="Arial"/>
                <w:sz w:val="22"/>
                <w:szCs w:val="22"/>
              </w:rPr>
            </w:pPr>
          </w:p>
        </w:tc>
        <w:tc>
          <w:tcPr>
            <w:tcW w:w="1276" w:type="dxa"/>
          </w:tcPr>
          <w:p w14:paraId="1C919305" w14:textId="77777777" w:rsidR="006235A0" w:rsidRDefault="006235A0" w:rsidP="006235A0">
            <w:pPr>
              <w:jc w:val="both"/>
              <w:rPr>
                <w:rStyle w:val="Refdecomentrio"/>
                <w:rFonts w:ascii="Arial" w:hAnsi="Arial" w:cs="Arial"/>
                <w:sz w:val="22"/>
                <w:szCs w:val="22"/>
              </w:rPr>
            </w:pPr>
          </w:p>
        </w:tc>
        <w:tc>
          <w:tcPr>
            <w:tcW w:w="1105" w:type="dxa"/>
          </w:tcPr>
          <w:p w14:paraId="17C1F232" w14:textId="77777777" w:rsidR="006235A0" w:rsidRDefault="006235A0" w:rsidP="006235A0">
            <w:pPr>
              <w:jc w:val="both"/>
              <w:rPr>
                <w:rStyle w:val="Refdecomentrio"/>
                <w:rFonts w:ascii="Arial" w:hAnsi="Arial" w:cs="Arial"/>
                <w:sz w:val="22"/>
                <w:szCs w:val="22"/>
              </w:rPr>
            </w:pPr>
          </w:p>
        </w:tc>
      </w:tr>
      <w:tr w:rsidR="006235A0" w14:paraId="43F9AF1A" w14:textId="77777777" w:rsidTr="00FE2FB6">
        <w:tc>
          <w:tcPr>
            <w:tcW w:w="2689" w:type="dxa"/>
          </w:tcPr>
          <w:p w14:paraId="59E543E1" w14:textId="77777777" w:rsidR="006235A0" w:rsidRDefault="006235A0" w:rsidP="006235A0">
            <w:pPr>
              <w:jc w:val="both"/>
              <w:rPr>
                <w:rStyle w:val="Refdecomentrio"/>
                <w:rFonts w:ascii="Arial" w:hAnsi="Arial" w:cs="Arial"/>
                <w:sz w:val="22"/>
                <w:szCs w:val="22"/>
              </w:rPr>
            </w:pPr>
          </w:p>
        </w:tc>
        <w:tc>
          <w:tcPr>
            <w:tcW w:w="2835" w:type="dxa"/>
          </w:tcPr>
          <w:p w14:paraId="4B6A07BF" w14:textId="77777777" w:rsidR="006235A0" w:rsidRDefault="006235A0" w:rsidP="006235A0">
            <w:pPr>
              <w:jc w:val="both"/>
              <w:rPr>
                <w:rStyle w:val="Refdecomentrio"/>
                <w:rFonts w:ascii="Arial" w:hAnsi="Arial" w:cs="Arial"/>
                <w:sz w:val="22"/>
                <w:szCs w:val="22"/>
              </w:rPr>
            </w:pPr>
          </w:p>
        </w:tc>
        <w:tc>
          <w:tcPr>
            <w:tcW w:w="992" w:type="dxa"/>
          </w:tcPr>
          <w:p w14:paraId="3DB811A3" w14:textId="77777777" w:rsidR="006235A0" w:rsidRDefault="006235A0" w:rsidP="006235A0">
            <w:pPr>
              <w:jc w:val="both"/>
              <w:rPr>
                <w:rStyle w:val="Refdecomentrio"/>
                <w:rFonts w:ascii="Arial" w:hAnsi="Arial" w:cs="Arial"/>
                <w:sz w:val="22"/>
                <w:szCs w:val="22"/>
              </w:rPr>
            </w:pPr>
          </w:p>
        </w:tc>
        <w:tc>
          <w:tcPr>
            <w:tcW w:w="1559" w:type="dxa"/>
          </w:tcPr>
          <w:p w14:paraId="59897F97" w14:textId="77777777" w:rsidR="006235A0" w:rsidRDefault="006235A0" w:rsidP="006235A0">
            <w:pPr>
              <w:jc w:val="both"/>
              <w:rPr>
                <w:rStyle w:val="Refdecomentrio"/>
                <w:rFonts w:ascii="Arial" w:hAnsi="Arial" w:cs="Arial"/>
                <w:sz w:val="22"/>
                <w:szCs w:val="22"/>
              </w:rPr>
            </w:pPr>
          </w:p>
        </w:tc>
        <w:tc>
          <w:tcPr>
            <w:tcW w:w="1276" w:type="dxa"/>
          </w:tcPr>
          <w:p w14:paraId="0AF0BAD8" w14:textId="77777777" w:rsidR="006235A0" w:rsidRDefault="006235A0" w:rsidP="006235A0">
            <w:pPr>
              <w:jc w:val="both"/>
              <w:rPr>
                <w:rStyle w:val="Refdecomentrio"/>
                <w:rFonts w:ascii="Arial" w:hAnsi="Arial" w:cs="Arial"/>
                <w:sz w:val="22"/>
                <w:szCs w:val="22"/>
              </w:rPr>
            </w:pPr>
          </w:p>
        </w:tc>
        <w:tc>
          <w:tcPr>
            <w:tcW w:w="1105" w:type="dxa"/>
          </w:tcPr>
          <w:p w14:paraId="503CB507" w14:textId="77777777" w:rsidR="006235A0" w:rsidRDefault="006235A0" w:rsidP="006235A0">
            <w:pPr>
              <w:jc w:val="both"/>
              <w:rPr>
                <w:rStyle w:val="Refdecomentrio"/>
                <w:rFonts w:ascii="Arial" w:hAnsi="Arial" w:cs="Arial"/>
                <w:sz w:val="22"/>
                <w:szCs w:val="22"/>
              </w:rPr>
            </w:pPr>
          </w:p>
        </w:tc>
      </w:tr>
    </w:tbl>
    <w:p w14:paraId="6B0A3566" w14:textId="199D5B12" w:rsidR="006235A0" w:rsidRDefault="006235A0" w:rsidP="006235A0">
      <w:pPr>
        <w:jc w:val="both"/>
        <w:rPr>
          <w:rStyle w:val="Refdecomentrio"/>
          <w:rFonts w:ascii="Arial" w:hAnsi="Arial" w:cs="Arial"/>
          <w:sz w:val="22"/>
          <w:szCs w:val="22"/>
        </w:rPr>
      </w:pPr>
    </w:p>
    <w:p w14:paraId="44BB8B0B" w14:textId="0823DEB8" w:rsidR="00FE2FB6" w:rsidRPr="006235A0" w:rsidRDefault="00FE2FB6" w:rsidP="006235A0">
      <w:pPr>
        <w:jc w:val="both"/>
        <w:rPr>
          <w:rStyle w:val="Refdecomentrio"/>
          <w:rFonts w:ascii="Arial" w:hAnsi="Arial" w:cs="Arial"/>
          <w:sz w:val="22"/>
          <w:szCs w:val="22"/>
        </w:rPr>
      </w:pPr>
      <w:r w:rsidRPr="00FE2FB6">
        <w:rPr>
          <w:rStyle w:val="Refdecomentrio"/>
          <w:rFonts w:ascii="Arial" w:hAnsi="Arial" w:cs="Arial"/>
          <w:sz w:val="22"/>
          <w:szCs w:val="22"/>
        </w:rPr>
        <w:t>1.</w:t>
      </w:r>
      <w:r>
        <w:rPr>
          <w:rStyle w:val="Refdecomentrio"/>
          <w:rFonts w:ascii="Arial" w:hAnsi="Arial" w:cs="Arial"/>
          <w:sz w:val="22"/>
          <w:szCs w:val="22"/>
        </w:rPr>
        <w:t>1.1</w:t>
      </w:r>
      <w:r w:rsidRPr="00FE2FB6">
        <w:rPr>
          <w:rStyle w:val="Refdecomentrio"/>
          <w:rFonts w:ascii="Arial" w:hAnsi="Arial" w:cs="Arial"/>
          <w:sz w:val="22"/>
          <w:szCs w:val="22"/>
        </w:rPr>
        <w:t>. Dentre os referidos eventos, foi escolhido o [citar o evento], por [citar os motivos].</w:t>
      </w:r>
    </w:p>
    <w:p w14:paraId="73FBA3C1" w14:textId="6323E1C1" w:rsidR="0012517A" w:rsidRDefault="0012517A" w:rsidP="00BF6BFA">
      <w:pPr>
        <w:jc w:val="both"/>
        <w:rPr>
          <w:rStyle w:val="Refdecomentrio"/>
        </w:rPr>
      </w:pPr>
    </w:p>
    <w:p w14:paraId="729889B1" w14:textId="77777777" w:rsidR="00FE2FB6" w:rsidRPr="0012517A" w:rsidRDefault="00FE2FB6" w:rsidP="00BF6BFA">
      <w:pPr>
        <w:jc w:val="both"/>
        <w:rPr>
          <w:rStyle w:val="Refdecomentrio"/>
        </w:rPr>
      </w:pPr>
    </w:p>
    <w:p w14:paraId="4934984A" w14:textId="7B7CA3EC" w:rsidR="00164652" w:rsidRDefault="00BF6BFA" w:rsidP="00BF6BFA">
      <w:pPr>
        <w:jc w:val="both"/>
        <w:rPr>
          <w:rFonts w:ascii="Arial" w:eastAsia="Arial" w:hAnsi="Arial" w:cs="Arial"/>
          <w:sz w:val="22"/>
          <w:szCs w:val="22"/>
        </w:rPr>
      </w:pPr>
      <w:r>
        <w:rPr>
          <w:rFonts w:ascii="Arial" w:eastAsia="Arial" w:hAnsi="Arial" w:cs="Arial"/>
          <w:sz w:val="22"/>
          <w:szCs w:val="22"/>
        </w:rPr>
        <w:t xml:space="preserve">1.2. </w:t>
      </w:r>
      <w:r w:rsidR="00DB1C67" w:rsidRPr="0012517A">
        <w:rPr>
          <w:rFonts w:ascii="Arial" w:eastAsia="Arial" w:hAnsi="Arial" w:cs="Arial"/>
          <w:sz w:val="22"/>
          <w:szCs w:val="22"/>
        </w:rPr>
        <w:t xml:space="preserve">A participação do servidor </w:t>
      </w:r>
      <w:r w:rsidR="00DB1C67" w:rsidRPr="0012517A">
        <w:rPr>
          <w:rFonts w:ascii="Arial" w:eastAsia="Arial" w:hAnsi="Arial" w:cs="Arial"/>
          <w:color w:val="FF0000"/>
          <w:sz w:val="22"/>
          <w:szCs w:val="22"/>
        </w:rPr>
        <w:t>[citar o nome do servidor]</w:t>
      </w:r>
      <w:r w:rsidR="00AE6607" w:rsidRPr="00AE6607">
        <w:rPr>
          <w:rFonts w:ascii="Arial" w:eastAsia="Arial" w:hAnsi="Arial" w:cs="Arial"/>
          <w:sz w:val="22"/>
          <w:szCs w:val="22"/>
        </w:rPr>
        <w:t xml:space="preserve">, do(a) </w:t>
      </w:r>
      <w:r w:rsidR="00AE6607" w:rsidRPr="00AE6607">
        <w:rPr>
          <w:rFonts w:ascii="Arial" w:eastAsia="Arial" w:hAnsi="Arial" w:cs="Arial"/>
          <w:color w:val="FF0000"/>
          <w:sz w:val="22"/>
          <w:szCs w:val="22"/>
        </w:rPr>
        <w:t xml:space="preserve">[citar a unidade de exercício do servidor] </w:t>
      </w:r>
      <w:r w:rsidR="00AE6607" w:rsidRPr="00AE6607">
        <w:rPr>
          <w:rFonts w:ascii="Arial" w:eastAsia="Arial" w:hAnsi="Arial" w:cs="Arial"/>
          <w:sz w:val="22"/>
          <w:szCs w:val="22"/>
        </w:rPr>
        <w:t xml:space="preserve">da UFSJ, </w:t>
      </w:r>
      <w:r w:rsidR="00DB1C67" w:rsidRPr="0012517A">
        <w:rPr>
          <w:rFonts w:ascii="Arial" w:eastAsia="Arial" w:hAnsi="Arial" w:cs="Arial"/>
          <w:sz w:val="22"/>
          <w:szCs w:val="22"/>
        </w:rPr>
        <w:t xml:space="preserve">no </w:t>
      </w:r>
      <w:r w:rsidR="00AE6607">
        <w:rPr>
          <w:rFonts w:ascii="Arial" w:eastAsia="Arial" w:hAnsi="Arial" w:cs="Arial"/>
          <w:sz w:val="22"/>
          <w:szCs w:val="22"/>
        </w:rPr>
        <w:t xml:space="preserve">referido </w:t>
      </w:r>
      <w:r w:rsidR="00DB1C67" w:rsidRPr="0012517A">
        <w:rPr>
          <w:rFonts w:ascii="Arial" w:eastAsia="Arial" w:hAnsi="Arial" w:cs="Arial"/>
          <w:sz w:val="22"/>
          <w:szCs w:val="22"/>
        </w:rPr>
        <w:t xml:space="preserve">evento é importante por </w:t>
      </w:r>
      <w:r w:rsidR="00DB1C67" w:rsidRPr="0012517A">
        <w:rPr>
          <w:rFonts w:ascii="Arial" w:eastAsia="Arial" w:hAnsi="Arial" w:cs="Arial"/>
          <w:color w:val="FF0000"/>
          <w:sz w:val="22"/>
          <w:szCs w:val="22"/>
        </w:rPr>
        <w:t>[citar as razões]</w:t>
      </w:r>
      <w:r w:rsidR="00DB1C67" w:rsidRPr="0012517A">
        <w:rPr>
          <w:rFonts w:ascii="Arial" w:eastAsia="Arial" w:hAnsi="Arial" w:cs="Arial"/>
          <w:sz w:val="22"/>
          <w:szCs w:val="22"/>
        </w:rPr>
        <w:t>.</w:t>
      </w:r>
    </w:p>
    <w:p w14:paraId="6B54D4C8" w14:textId="410AEAC6" w:rsidR="00AE6607" w:rsidRPr="00AE6607" w:rsidRDefault="00AE6607" w:rsidP="00BF6BFA">
      <w:pPr>
        <w:jc w:val="both"/>
        <w:rPr>
          <w:rFonts w:ascii="Arial" w:eastAsia="Arial" w:hAnsi="Arial" w:cs="Arial"/>
          <w:b/>
          <w:color w:val="FF0000"/>
          <w:sz w:val="22"/>
          <w:szCs w:val="22"/>
        </w:rPr>
      </w:pPr>
      <w:r w:rsidRPr="00AE6607">
        <w:rPr>
          <w:rFonts w:ascii="Arial" w:eastAsia="Arial" w:hAnsi="Arial" w:cs="Arial"/>
          <w:b/>
          <w:color w:val="FF0000"/>
          <w:sz w:val="22"/>
          <w:szCs w:val="22"/>
        </w:rPr>
        <w:t>OU</w:t>
      </w:r>
    </w:p>
    <w:p w14:paraId="5ADD77E2" w14:textId="4701AC5F" w:rsidR="00AE6607" w:rsidRPr="0012517A" w:rsidRDefault="00AE6607" w:rsidP="00BF6BFA">
      <w:pPr>
        <w:jc w:val="both"/>
        <w:rPr>
          <w:rFonts w:ascii="Arial" w:eastAsia="Arial" w:hAnsi="Arial" w:cs="Arial"/>
          <w:sz w:val="22"/>
          <w:szCs w:val="22"/>
        </w:rPr>
      </w:pPr>
      <w:r>
        <w:rPr>
          <w:rFonts w:ascii="Arial" w:eastAsia="Arial" w:hAnsi="Arial" w:cs="Arial"/>
          <w:sz w:val="22"/>
          <w:szCs w:val="22"/>
        </w:rPr>
        <w:t xml:space="preserve">1.2. </w:t>
      </w:r>
      <w:r w:rsidRPr="00AE6607">
        <w:rPr>
          <w:rFonts w:ascii="Arial" w:eastAsia="Arial" w:hAnsi="Arial" w:cs="Arial"/>
          <w:sz w:val="22"/>
          <w:szCs w:val="22"/>
        </w:rPr>
        <w:t>A participação do</w:t>
      </w:r>
      <w:r>
        <w:rPr>
          <w:rFonts w:ascii="Arial" w:eastAsia="Arial" w:hAnsi="Arial" w:cs="Arial"/>
          <w:sz w:val="22"/>
          <w:szCs w:val="22"/>
        </w:rPr>
        <w:t xml:space="preserve">s alunos </w:t>
      </w:r>
      <w:r w:rsidRPr="00AE6607">
        <w:rPr>
          <w:rFonts w:ascii="Arial" w:eastAsia="Arial" w:hAnsi="Arial" w:cs="Arial"/>
          <w:color w:val="FF0000"/>
          <w:sz w:val="22"/>
          <w:szCs w:val="22"/>
        </w:rPr>
        <w:t>[citar os nomes dos alunos</w:t>
      </w:r>
      <w:r w:rsidR="00CA6D3E">
        <w:rPr>
          <w:rFonts w:ascii="Arial" w:eastAsia="Arial" w:hAnsi="Arial" w:cs="Arial"/>
          <w:color w:val="FF0000"/>
          <w:sz w:val="22"/>
          <w:szCs w:val="22"/>
        </w:rPr>
        <w:t>, e do professor responsável, se for o caso</w:t>
      </w:r>
      <w:r w:rsidRPr="00AE6607">
        <w:rPr>
          <w:rFonts w:ascii="Arial" w:eastAsia="Arial" w:hAnsi="Arial" w:cs="Arial"/>
          <w:color w:val="FF0000"/>
          <w:sz w:val="22"/>
          <w:szCs w:val="22"/>
        </w:rPr>
        <w:t>]</w:t>
      </w:r>
      <w:r w:rsidRPr="00AE6607">
        <w:rPr>
          <w:rFonts w:ascii="Arial" w:eastAsia="Arial" w:hAnsi="Arial" w:cs="Arial"/>
          <w:sz w:val="22"/>
          <w:szCs w:val="22"/>
        </w:rPr>
        <w:t xml:space="preserve">, do </w:t>
      </w:r>
      <w:r w:rsidRPr="00AE6607">
        <w:rPr>
          <w:rFonts w:ascii="Arial" w:eastAsia="Arial" w:hAnsi="Arial" w:cs="Arial"/>
          <w:color w:val="FF0000"/>
          <w:sz w:val="22"/>
          <w:szCs w:val="22"/>
        </w:rPr>
        <w:t xml:space="preserve">[citar o curso] </w:t>
      </w:r>
      <w:r w:rsidRPr="00AE6607">
        <w:rPr>
          <w:rFonts w:ascii="Arial" w:eastAsia="Arial" w:hAnsi="Arial" w:cs="Arial"/>
          <w:sz w:val="22"/>
          <w:szCs w:val="22"/>
        </w:rPr>
        <w:t xml:space="preserve">da UFSJ, no </w:t>
      </w:r>
      <w:r>
        <w:rPr>
          <w:rFonts w:ascii="Arial" w:eastAsia="Arial" w:hAnsi="Arial" w:cs="Arial"/>
          <w:sz w:val="22"/>
          <w:szCs w:val="22"/>
        </w:rPr>
        <w:t xml:space="preserve">referido </w:t>
      </w:r>
      <w:r w:rsidRPr="00AE6607">
        <w:rPr>
          <w:rFonts w:ascii="Arial" w:eastAsia="Arial" w:hAnsi="Arial" w:cs="Arial"/>
          <w:sz w:val="22"/>
          <w:szCs w:val="22"/>
        </w:rPr>
        <w:t xml:space="preserve">evento é importante por </w:t>
      </w:r>
      <w:r w:rsidRPr="00AE6607">
        <w:rPr>
          <w:rFonts w:ascii="Arial" w:eastAsia="Arial" w:hAnsi="Arial" w:cs="Arial"/>
          <w:color w:val="FF0000"/>
          <w:sz w:val="22"/>
          <w:szCs w:val="22"/>
        </w:rPr>
        <w:t>[citar as razões]</w:t>
      </w:r>
      <w:r w:rsidRPr="00AE6607">
        <w:rPr>
          <w:rFonts w:ascii="Arial" w:eastAsia="Arial" w:hAnsi="Arial" w:cs="Arial"/>
          <w:sz w:val="22"/>
          <w:szCs w:val="22"/>
        </w:rPr>
        <w:t>.</w:t>
      </w:r>
    </w:p>
    <w:p w14:paraId="304FC051" w14:textId="77777777" w:rsidR="00164652" w:rsidRPr="00164652" w:rsidRDefault="00164652" w:rsidP="00BF6BFA">
      <w:pPr>
        <w:jc w:val="both"/>
        <w:rPr>
          <w:rFonts w:ascii="Arial" w:eastAsia="Arial" w:hAnsi="Arial" w:cs="Arial"/>
          <w:sz w:val="22"/>
          <w:szCs w:val="22"/>
        </w:rPr>
      </w:pPr>
    </w:p>
    <w:p w14:paraId="5D5259B5" w14:textId="77777777" w:rsidR="00DB1C67" w:rsidRPr="00164652" w:rsidRDefault="00DB1C67" w:rsidP="00BF6BFA">
      <w:pPr>
        <w:jc w:val="both"/>
        <w:rPr>
          <w:rFonts w:ascii="Arial" w:eastAsia="Arial" w:hAnsi="Arial" w:cs="Arial"/>
          <w:sz w:val="22"/>
          <w:szCs w:val="22"/>
        </w:rPr>
      </w:pPr>
    </w:p>
    <w:p w14:paraId="38AC24A7" w14:textId="4017CB03" w:rsidR="000133C5" w:rsidRPr="00A22C5C" w:rsidRDefault="00BF6BFA" w:rsidP="00BF6BFA">
      <w:pPr>
        <w:jc w:val="both"/>
        <w:rPr>
          <w:rFonts w:ascii="Arial" w:eastAsia="Arial" w:hAnsi="Arial" w:cs="Arial"/>
          <w:b/>
          <w:sz w:val="22"/>
          <w:szCs w:val="22"/>
        </w:rPr>
      </w:pPr>
      <w:r>
        <w:rPr>
          <w:rFonts w:ascii="Arial" w:eastAsia="Arial" w:hAnsi="Arial" w:cs="Arial"/>
          <w:b/>
          <w:sz w:val="22"/>
          <w:szCs w:val="22"/>
        </w:rPr>
        <w:t>2</w:t>
      </w:r>
      <w:commentRangeStart w:id="0"/>
      <w:r w:rsidR="00A22C5C" w:rsidRPr="00A22C5C">
        <w:rPr>
          <w:rFonts w:ascii="Arial" w:eastAsia="Arial" w:hAnsi="Arial" w:cs="Arial"/>
          <w:b/>
          <w:sz w:val="22"/>
          <w:szCs w:val="22"/>
        </w:rPr>
        <w:t>. Notória especialização</w:t>
      </w:r>
      <w:commentRangeEnd w:id="0"/>
      <w:r w:rsidR="00B97D25">
        <w:rPr>
          <w:rStyle w:val="Refdecomentrio"/>
        </w:rPr>
        <w:commentReference w:id="0"/>
      </w:r>
    </w:p>
    <w:p w14:paraId="37A1A652" w14:textId="645DC0CC" w:rsidR="004C54CD" w:rsidRDefault="00BF6BFA" w:rsidP="00BF6BFA">
      <w:pPr>
        <w:jc w:val="both"/>
        <w:rPr>
          <w:rFonts w:ascii="Arial" w:eastAsia="Arial" w:hAnsi="Arial" w:cs="Arial"/>
          <w:sz w:val="22"/>
          <w:szCs w:val="22"/>
        </w:rPr>
      </w:pPr>
      <w:r>
        <w:rPr>
          <w:rFonts w:ascii="Arial" w:eastAsia="Arial" w:hAnsi="Arial" w:cs="Arial"/>
          <w:sz w:val="22"/>
          <w:szCs w:val="22"/>
        </w:rPr>
        <w:lastRenderedPageBreak/>
        <w:t>2</w:t>
      </w:r>
      <w:r w:rsidR="00DB1C67">
        <w:rPr>
          <w:rFonts w:ascii="Arial" w:eastAsia="Arial" w:hAnsi="Arial" w:cs="Arial"/>
          <w:sz w:val="22"/>
          <w:szCs w:val="22"/>
        </w:rPr>
        <w:t xml:space="preserve">.1. </w:t>
      </w:r>
      <w:r w:rsidR="000133C5" w:rsidRPr="00900563">
        <w:rPr>
          <w:rFonts w:ascii="Arial" w:eastAsia="Arial" w:hAnsi="Arial" w:cs="Arial"/>
          <w:sz w:val="22"/>
          <w:szCs w:val="22"/>
        </w:rPr>
        <w:t xml:space="preserve">Trata-se de um evento com participação de profissionais de notória especialização, haja vista que </w:t>
      </w:r>
      <w:r w:rsidR="0083640C" w:rsidRPr="0083640C">
        <w:rPr>
          <w:rFonts w:ascii="Arial" w:eastAsia="Arial" w:hAnsi="Arial" w:cs="Arial"/>
          <w:sz w:val="22"/>
          <w:szCs w:val="22"/>
        </w:rPr>
        <w:t>as comprovações abaixo, relacionadas com suas atividades, permitem concluir que, no campo de sua especialidade, o seu trabalho é essencial e reconhecidamente adequado à plena satisfação do objeto a ser contratado contrato.</w:t>
      </w:r>
    </w:p>
    <w:p w14:paraId="356CB076" w14:textId="77777777" w:rsidR="0083640C" w:rsidRDefault="0083640C" w:rsidP="00BF6BFA">
      <w:pPr>
        <w:jc w:val="both"/>
        <w:rPr>
          <w:rFonts w:ascii="Arial" w:eastAsia="Arial" w:hAnsi="Arial" w:cs="Arial"/>
          <w:sz w:val="22"/>
          <w:szCs w:val="22"/>
        </w:rPr>
      </w:pPr>
    </w:p>
    <w:p w14:paraId="31C80F5F" w14:textId="33A19382" w:rsidR="00B97D25" w:rsidRPr="0012517A" w:rsidRDefault="00BF6BFA" w:rsidP="00BF6BFA">
      <w:pPr>
        <w:jc w:val="both"/>
        <w:rPr>
          <w:rFonts w:ascii="Arial" w:eastAsia="Arial" w:hAnsi="Arial" w:cs="Arial"/>
          <w:sz w:val="22"/>
          <w:szCs w:val="22"/>
        </w:rPr>
      </w:pPr>
      <w:commentRangeStart w:id="1"/>
      <w:r>
        <w:rPr>
          <w:rFonts w:ascii="Arial" w:eastAsia="Arial" w:hAnsi="Arial" w:cs="Arial"/>
          <w:sz w:val="22"/>
          <w:szCs w:val="22"/>
        </w:rPr>
        <w:t>2</w:t>
      </w:r>
      <w:r w:rsidR="00B97D25" w:rsidRPr="0012517A">
        <w:rPr>
          <w:rFonts w:ascii="Arial" w:eastAsia="Arial" w:hAnsi="Arial" w:cs="Arial"/>
          <w:sz w:val="22"/>
          <w:szCs w:val="22"/>
        </w:rPr>
        <w:t xml:space="preserve">.2: Quanto </w:t>
      </w:r>
      <w:r w:rsidR="0012517A" w:rsidRPr="0012517A">
        <w:rPr>
          <w:rFonts w:ascii="Arial" w:eastAsia="Arial" w:hAnsi="Arial" w:cs="Arial"/>
          <w:color w:val="FF0000"/>
          <w:sz w:val="22"/>
          <w:szCs w:val="22"/>
        </w:rPr>
        <w:t xml:space="preserve">ao(à) </w:t>
      </w:r>
      <w:r w:rsidR="00B97D25" w:rsidRPr="0012517A">
        <w:rPr>
          <w:rFonts w:ascii="Arial" w:eastAsia="Arial" w:hAnsi="Arial" w:cs="Arial"/>
          <w:color w:val="FF0000"/>
          <w:sz w:val="22"/>
          <w:szCs w:val="22"/>
        </w:rPr>
        <w:t>[citar o nome</w:t>
      </w:r>
      <w:r w:rsidR="0012517A" w:rsidRPr="0012517A">
        <w:rPr>
          <w:rFonts w:ascii="Arial" w:eastAsia="Arial" w:hAnsi="Arial" w:cs="Arial"/>
          <w:color w:val="FF0000"/>
          <w:sz w:val="22"/>
          <w:szCs w:val="22"/>
        </w:rPr>
        <w:t xml:space="preserve"> do promotor(a) do evento</w:t>
      </w:r>
      <w:r w:rsidR="00B97D25" w:rsidRPr="0012517A">
        <w:rPr>
          <w:rFonts w:ascii="Arial" w:eastAsia="Arial" w:hAnsi="Arial" w:cs="Arial"/>
          <w:color w:val="FF0000"/>
          <w:sz w:val="22"/>
          <w:szCs w:val="22"/>
        </w:rPr>
        <w:t>]</w:t>
      </w:r>
      <w:r w:rsidR="00B97D25" w:rsidRPr="0012517A">
        <w:rPr>
          <w:rFonts w:ascii="Arial" w:eastAsia="Arial" w:hAnsi="Arial" w:cs="Arial"/>
          <w:sz w:val="22"/>
          <w:szCs w:val="22"/>
        </w:rPr>
        <w:t>, foram apresentadas as seguintes comprovações</w:t>
      </w:r>
      <w:r w:rsidR="007B1021">
        <w:rPr>
          <w:rFonts w:ascii="Arial" w:eastAsia="Arial" w:hAnsi="Arial" w:cs="Arial"/>
          <w:sz w:val="22"/>
          <w:szCs w:val="22"/>
        </w:rPr>
        <w:t xml:space="preserve"> juntadas aos autos</w:t>
      </w:r>
      <w:r w:rsidR="00B97D25" w:rsidRPr="0012517A">
        <w:rPr>
          <w:rFonts w:ascii="Arial" w:eastAsia="Arial" w:hAnsi="Arial" w:cs="Arial"/>
          <w:sz w:val="22"/>
          <w:szCs w:val="22"/>
        </w:rPr>
        <w:t>:</w:t>
      </w:r>
    </w:p>
    <w:p w14:paraId="782EC22E" w14:textId="3AEF512F" w:rsidR="000133C5" w:rsidRPr="00534108" w:rsidRDefault="000133C5" w:rsidP="00534108">
      <w:pPr>
        <w:tabs>
          <w:tab w:val="left" w:pos="426"/>
          <w:tab w:val="left" w:pos="567"/>
          <w:tab w:val="left" w:pos="709"/>
        </w:tabs>
        <w:jc w:val="both"/>
        <w:rPr>
          <w:rFonts w:ascii="Arial" w:eastAsia="Arial" w:hAnsi="Arial" w:cs="Arial"/>
          <w:b/>
          <w:sz w:val="22"/>
          <w:szCs w:val="22"/>
        </w:rPr>
      </w:pPr>
      <w:r w:rsidRPr="00534108">
        <w:rPr>
          <w:rFonts w:ascii="Arial" w:eastAsia="Arial" w:hAnsi="Arial" w:cs="Arial"/>
          <w:b/>
          <w:sz w:val="22"/>
          <w:szCs w:val="22"/>
        </w:rPr>
        <w:t>Desempenho anterior</w:t>
      </w:r>
      <w:r w:rsidR="00704FB4" w:rsidRPr="00534108">
        <w:rPr>
          <w:rFonts w:ascii="Arial" w:eastAsia="Arial" w:hAnsi="Arial" w:cs="Arial"/>
          <w:b/>
          <w:sz w:val="22"/>
          <w:szCs w:val="22"/>
        </w:rPr>
        <w:t>, comprovado por meio de atestados de capacidade técnica</w:t>
      </w:r>
    </w:p>
    <w:p w14:paraId="0A0A39A4" w14:textId="3865C12F" w:rsidR="0012517A" w:rsidRPr="00534108" w:rsidRDefault="0012517A" w:rsidP="00534108">
      <w:pPr>
        <w:tabs>
          <w:tab w:val="left" w:pos="426"/>
          <w:tab w:val="left" w:pos="567"/>
        </w:tabs>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03A27AA9" w14:textId="0FB37A29" w:rsidR="000133C5" w:rsidRPr="00534108" w:rsidRDefault="000133C5" w:rsidP="00534108">
      <w:pPr>
        <w:tabs>
          <w:tab w:val="left" w:pos="426"/>
          <w:tab w:val="left" w:pos="567"/>
          <w:tab w:val="left" w:pos="709"/>
        </w:tabs>
        <w:jc w:val="both"/>
        <w:rPr>
          <w:rFonts w:ascii="Arial" w:eastAsia="Arial" w:hAnsi="Arial" w:cs="Arial"/>
          <w:b/>
          <w:color w:val="FF0000"/>
          <w:sz w:val="22"/>
          <w:szCs w:val="22"/>
        </w:rPr>
      </w:pPr>
      <w:r w:rsidRPr="00534108">
        <w:rPr>
          <w:rFonts w:ascii="Arial" w:eastAsia="Arial" w:hAnsi="Arial" w:cs="Arial"/>
          <w:b/>
          <w:sz w:val="22"/>
          <w:szCs w:val="22"/>
        </w:rPr>
        <w:t>Experiência</w:t>
      </w:r>
      <w:r w:rsidR="00B97D25" w:rsidRPr="00534108">
        <w:rPr>
          <w:rFonts w:ascii="Arial" w:eastAsia="Arial" w:hAnsi="Arial" w:cs="Arial"/>
          <w:b/>
          <w:sz w:val="22"/>
          <w:szCs w:val="22"/>
        </w:rPr>
        <w:t xml:space="preserve">, informada </w:t>
      </w:r>
      <w:r w:rsidR="0012517A" w:rsidRPr="00534108">
        <w:rPr>
          <w:rFonts w:ascii="Arial" w:eastAsia="Arial" w:hAnsi="Arial" w:cs="Arial"/>
          <w:b/>
          <w:sz w:val="22"/>
          <w:szCs w:val="22"/>
        </w:rPr>
        <w:t xml:space="preserve">por meio de </w:t>
      </w:r>
      <w:r w:rsidR="0012517A" w:rsidRPr="00534108">
        <w:rPr>
          <w:rFonts w:ascii="Arial" w:eastAsia="Arial" w:hAnsi="Arial" w:cs="Arial"/>
          <w:b/>
          <w:color w:val="FF0000"/>
          <w:sz w:val="22"/>
          <w:szCs w:val="22"/>
        </w:rPr>
        <w:t>[cópias de contratos e/ou notas de empenho]</w:t>
      </w:r>
    </w:p>
    <w:p w14:paraId="0B4855CD" w14:textId="69997800" w:rsidR="000133C5" w:rsidRPr="00534108" w:rsidRDefault="0012517A" w:rsidP="00534108">
      <w:pPr>
        <w:tabs>
          <w:tab w:val="left" w:pos="426"/>
          <w:tab w:val="left" w:pos="567"/>
        </w:tabs>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711059FC" w14:textId="5666D6F6" w:rsidR="002862DF" w:rsidRPr="00534108" w:rsidRDefault="0012517A" w:rsidP="00534108">
      <w:pPr>
        <w:tabs>
          <w:tab w:val="left" w:pos="426"/>
          <w:tab w:val="left" w:pos="567"/>
        </w:tabs>
        <w:jc w:val="both"/>
        <w:rPr>
          <w:rFonts w:ascii="Arial" w:eastAsia="Arial" w:hAnsi="Arial" w:cs="Arial"/>
          <w:b/>
          <w:color w:val="FF0000"/>
          <w:sz w:val="22"/>
          <w:szCs w:val="22"/>
        </w:rPr>
      </w:pPr>
      <w:r w:rsidRPr="00534108">
        <w:rPr>
          <w:rFonts w:ascii="Arial" w:eastAsia="Arial" w:hAnsi="Arial" w:cs="Arial"/>
          <w:b/>
          <w:color w:val="FF0000"/>
          <w:sz w:val="22"/>
          <w:szCs w:val="22"/>
        </w:rPr>
        <w:t>[</w:t>
      </w:r>
      <w:r w:rsidR="000133C5" w:rsidRPr="00534108">
        <w:rPr>
          <w:rFonts w:ascii="Arial" w:eastAsia="Arial" w:hAnsi="Arial" w:cs="Arial"/>
          <w:b/>
          <w:color w:val="FF0000"/>
          <w:sz w:val="22"/>
          <w:szCs w:val="22"/>
        </w:rPr>
        <w:t>Outros requisitos relacionados com suas atividades que permitam inferir que o seu trabalho é essencial e reconhecidamente adequado à plena satisfação do objeto do contrato</w:t>
      </w:r>
      <w:r w:rsidRPr="00534108">
        <w:rPr>
          <w:rFonts w:ascii="Arial" w:eastAsia="Arial" w:hAnsi="Arial" w:cs="Arial"/>
          <w:b/>
          <w:color w:val="FF0000"/>
          <w:sz w:val="22"/>
          <w:szCs w:val="22"/>
        </w:rPr>
        <w:t>]</w:t>
      </w:r>
      <w:r w:rsidR="00166343" w:rsidRPr="00534108">
        <w:rPr>
          <w:rFonts w:ascii="Arial" w:eastAsia="Arial" w:hAnsi="Arial" w:cs="Arial"/>
          <w:b/>
          <w:color w:val="FF0000"/>
          <w:sz w:val="22"/>
          <w:szCs w:val="22"/>
        </w:rPr>
        <w:t xml:space="preserve"> </w:t>
      </w:r>
      <w:commentRangeEnd w:id="1"/>
      <w:r w:rsidR="00D46CC3">
        <w:rPr>
          <w:rStyle w:val="Refdecomentrio"/>
        </w:rPr>
        <w:commentReference w:id="1"/>
      </w:r>
    </w:p>
    <w:p w14:paraId="1B590173" w14:textId="77777777" w:rsidR="0076702B" w:rsidRPr="00900563" w:rsidRDefault="0076702B" w:rsidP="00BF6BFA">
      <w:pPr>
        <w:jc w:val="both"/>
        <w:rPr>
          <w:rFonts w:ascii="Arial" w:eastAsia="Arial" w:hAnsi="Arial" w:cs="Arial"/>
          <w:sz w:val="22"/>
          <w:szCs w:val="22"/>
          <w:highlight w:val="white"/>
        </w:rPr>
      </w:pPr>
    </w:p>
    <w:p w14:paraId="020ADE76" w14:textId="3E5D5D10" w:rsidR="00B97D25" w:rsidRPr="0012517A" w:rsidRDefault="00BF6BFA" w:rsidP="00BF6BFA">
      <w:pPr>
        <w:jc w:val="both"/>
        <w:rPr>
          <w:rFonts w:ascii="Arial" w:eastAsia="Arial" w:hAnsi="Arial" w:cs="Arial"/>
          <w:sz w:val="22"/>
          <w:szCs w:val="22"/>
        </w:rPr>
      </w:pPr>
      <w:r>
        <w:rPr>
          <w:rFonts w:ascii="Arial" w:eastAsia="Arial" w:hAnsi="Arial" w:cs="Arial"/>
          <w:sz w:val="22"/>
          <w:szCs w:val="22"/>
        </w:rPr>
        <w:t>2</w:t>
      </w:r>
      <w:r w:rsidR="00B97D25" w:rsidRPr="0012517A">
        <w:rPr>
          <w:rFonts w:ascii="Arial" w:eastAsia="Arial" w:hAnsi="Arial" w:cs="Arial"/>
          <w:sz w:val="22"/>
          <w:szCs w:val="22"/>
        </w:rPr>
        <w:t xml:space="preserve">.3. </w:t>
      </w:r>
      <w:commentRangeStart w:id="2"/>
      <w:r w:rsidR="00B97D25" w:rsidRPr="0012517A">
        <w:rPr>
          <w:rFonts w:ascii="Arial" w:eastAsia="Arial" w:hAnsi="Arial" w:cs="Arial"/>
          <w:sz w:val="22"/>
          <w:szCs w:val="22"/>
        </w:rPr>
        <w:t xml:space="preserve">Quanto ao profissional </w:t>
      </w:r>
      <w:r w:rsidR="00B97D25" w:rsidRPr="0012517A">
        <w:rPr>
          <w:rFonts w:ascii="Arial" w:eastAsia="Arial" w:hAnsi="Arial" w:cs="Arial"/>
          <w:color w:val="FF0000"/>
          <w:sz w:val="22"/>
          <w:szCs w:val="22"/>
        </w:rPr>
        <w:t>[citar o nome</w:t>
      </w:r>
      <w:r w:rsidR="0012517A">
        <w:rPr>
          <w:rFonts w:ascii="Arial" w:eastAsia="Arial" w:hAnsi="Arial" w:cs="Arial"/>
          <w:color w:val="FF0000"/>
          <w:sz w:val="22"/>
          <w:szCs w:val="22"/>
        </w:rPr>
        <w:t xml:space="preserve"> do palestrante</w:t>
      </w:r>
      <w:r w:rsidR="00B97D25" w:rsidRPr="0012517A">
        <w:rPr>
          <w:rFonts w:ascii="Arial" w:eastAsia="Arial" w:hAnsi="Arial" w:cs="Arial"/>
          <w:color w:val="FF0000"/>
          <w:sz w:val="22"/>
          <w:szCs w:val="22"/>
        </w:rPr>
        <w:t>]</w:t>
      </w:r>
      <w:r w:rsidR="00B97D25" w:rsidRPr="0012517A">
        <w:rPr>
          <w:rFonts w:ascii="Arial" w:eastAsia="Arial" w:hAnsi="Arial" w:cs="Arial"/>
          <w:sz w:val="22"/>
          <w:szCs w:val="22"/>
        </w:rPr>
        <w:t>, foram apresentadas as seguintes comprovações</w:t>
      </w:r>
      <w:r w:rsidR="007B1021">
        <w:rPr>
          <w:rFonts w:ascii="Arial" w:eastAsia="Arial" w:hAnsi="Arial" w:cs="Arial"/>
          <w:sz w:val="22"/>
          <w:szCs w:val="22"/>
        </w:rPr>
        <w:t xml:space="preserve"> juntadas aos autos</w:t>
      </w:r>
      <w:r w:rsidR="00B97D25" w:rsidRPr="0012517A">
        <w:rPr>
          <w:rFonts w:ascii="Arial" w:eastAsia="Arial" w:hAnsi="Arial" w:cs="Arial"/>
          <w:sz w:val="22"/>
          <w:szCs w:val="22"/>
        </w:rPr>
        <w:t>:</w:t>
      </w:r>
    </w:p>
    <w:p w14:paraId="7604FA8E" w14:textId="164E792C" w:rsidR="00B97D25" w:rsidRPr="00534108" w:rsidRDefault="00B97D25" w:rsidP="00534108">
      <w:pPr>
        <w:jc w:val="both"/>
        <w:rPr>
          <w:rFonts w:ascii="Arial" w:eastAsia="Arial" w:hAnsi="Arial" w:cs="Arial"/>
          <w:b/>
          <w:sz w:val="22"/>
          <w:szCs w:val="22"/>
        </w:rPr>
      </w:pPr>
      <w:r w:rsidRPr="00534108">
        <w:rPr>
          <w:rFonts w:ascii="Arial" w:eastAsia="Arial" w:hAnsi="Arial" w:cs="Arial"/>
          <w:b/>
          <w:sz w:val="22"/>
          <w:szCs w:val="22"/>
        </w:rPr>
        <w:t>Desempenho anterior, comprovado por meio de atestados de capacidade técnica</w:t>
      </w:r>
    </w:p>
    <w:p w14:paraId="5B8B4C39" w14:textId="417E5333" w:rsidR="007B1021" w:rsidRPr="00534108" w:rsidRDefault="007B1021" w:rsidP="00534108">
      <w:pPr>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380D0171" w14:textId="264AA55E" w:rsidR="00B97D25" w:rsidRPr="00534108" w:rsidRDefault="00B97D25" w:rsidP="00534108">
      <w:pPr>
        <w:jc w:val="both"/>
        <w:rPr>
          <w:rFonts w:ascii="Arial" w:eastAsia="Arial" w:hAnsi="Arial" w:cs="Arial"/>
          <w:b/>
          <w:sz w:val="22"/>
          <w:szCs w:val="22"/>
        </w:rPr>
      </w:pPr>
      <w:r w:rsidRPr="00534108">
        <w:rPr>
          <w:rFonts w:ascii="Arial" w:eastAsia="Arial" w:hAnsi="Arial" w:cs="Arial"/>
          <w:b/>
          <w:sz w:val="22"/>
          <w:szCs w:val="22"/>
        </w:rPr>
        <w:t>Estudos, informados no Currículo Lattes</w:t>
      </w:r>
    </w:p>
    <w:p w14:paraId="18B6D8D3" w14:textId="65CC1507" w:rsidR="007B1021" w:rsidRPr="00534108" w:rsidRDefault="007B1021" w:rsidP="00534108">
      <w:pPr>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65FD0D29" w14:textId="614F8E6C" w:rsidR="00B97D25" w:rsidRPr="00534108" w:rsidRDefault="00B97D25" w:rsidP="00534108">
      <w:pPr>
        <w:jc w:val="both"/>
        <w:rPr>
          <w:rFonts w:ascii="Arial" w:eastAsia="Arial" w:hAnsi="Arial" w:cs="Arial"/>
          <w:b/>
          <w:sz w:val="22"/>
          <w:szCs w:val="22"/>
        </w:rPr>
      </w:pPr>
      <w:r w:rsidRPr="00534108">
        <w:rPr>
          <w:rFonts w:ascii="Arial" w:eastAsia="Arial" w:hAnsi="Arial" w:cs="Arial"/>
          <w:b/>
          <w:sz w:val="22"/>
          <w:szCs w:val="22"/>
        </w:rPr>
        <w:t>Experiência, informada no Currículo Lattes</w:t>
      </w:r>
    </w:p>
    <w:p w14:paraId="4417C01E" w14:textId="5790D3EF" w:rsidR="007B1021" w:rsidRPr="00534108" w:rsidRDefault="007B1021" w:rsidP="00534108">
      <w:pPr>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37EED82E" w14:textId="6A1F6F55" w:rsidR="00B97D25" w:rsidRPr="00534108" w:rsidRDefault="00B97D25" w:rsidP="00534108">
      <w:pPr>
        <w:jc w:val="both"/>
        <w:rPr>
          <w:rFonts w:ascii="Arial" w:eastAsia="Arial" w:hAnsi="Arial" w:cs="Arial"/>
          <w:b/>
          <w:sz w:val="22"/>
          <w:szCs w:val="22"/>
        </w:rPr>
      </w:pPr>
      <w:r w:rsidRPr="00534108">
        <w:rPr>
          <w:rFonts w:ascii="Arial" w:eastAsia="Arial" w:hAnsi="Arial" w:cs="Arial"/>
          <w:b/>
          <w:sz w:val="22"/>
          <w:szCs w:val="22"/>
        </w:rPr>
        <w:t>Publicações, informadas no Currículo Lattes</w:t>
      </w:r>
    </w:p>
    <w:p w14:paraId="52FF0537" w14:textId="460EE657" w:rsidR="007B1021" w:rsidRPr="00534108" w:rsidRDefault="007B1021" w:rsidP="00534108">
      <w:pPr>
        <w:jc w:val="both"/>
        <w:rPr>
          <w:rFonts w:ascii="Arial" w:eastAsia="Arial" w:hAnsi="Arial" w:cs="Arial"/>
          <w:b/>
          <w:color w:val="FF0000"/>
          <w:sz w:val="22"/>
          <w:szCs w:val="22"/>
        </w:rPr>
      </w:pPr>
      <w:r w:rsidRPr="00534108">
        <w:rPr>
          <w:rFonts w:ascii="Arial" w:eastAsia="Arial" w:hAnsi="Arial" w:cs="Arial"/>
          <w:b/>
          <w:color w:val="FF0000"/>
          <w:sz w:val="22"/>
          <w:szCs w:val="22"/>
        </w:rPr>
        <w:t>E/OU</w:t>
      </w:r>
    </w:p>
    <w:p w14:paraId="55C417A0" w14:textId="6D525A6E" w:rsidR="002862DF" w:rsidRPr="00534108" w:rsidRDefault="007B1021" w:rsidP="00534108">
      <w:pPr>
        <w:jc w:val="both"/>
        <w:rPr>
          <w:rFonts w:ascii="Arial" w:eastAsia="Arial" w:hAnsi="Arial" w:cs="Arial"/>
          <w:b/>
          <w:color w:val="FF0000"/>
          <w:sz w:val="22"/>
          <w:szCs w:val="22"/>
          <w:highlight w:val="white"/>
        </w:rPr>
      </w:pPr>
      <w:r w:rsidRPr="00534108">
        <w:rPr>
          <w:rFonts w:ascii="Arial" w:eastAsia="Arial" w:hAnsi="Arial" w:cs="Arial"/>
          <w:b/>
          <w:color w:val="FF0000"/>
          <w:sz w:val="22"/>
          <w:szCs w:val="22"/>
        </w:rPr>
        <w:t>[Outros requisitos relacionados com suas atividades que permitam inferir que o seu trabalho é essencial e reconhecidamente adequado à plena satisfação do objeto do contrato]</w:t>
      </w:r>
      <w:commentRangeEnd w:id="2"/>
      <w:r w:rsidRPr="00534108">
        <w:rPr>
          <w:rStyle w:val="Refdecomentrio"/>
          <w:b/>
        </w:rPr>
        <w:commentReference w:id="2"/>
      </w:r>
    </w:p>
    <w:p w14:paraId="791FF924" w14:textId="5AA5CDB1" w:rsidR="00B97D25" w:rsidRDefault="00B97D25" w:rsidP="00BF6BFA">
      <w:pPr>
        <w:jc w:val="both"/>
        <w:rPr>
          <w:rFonts w:ascii="Arial" w:eastAsia="Arial" w:hAnsi="Arial" w:cs="Arial"/>
          <w:sz w:val="22"/>
          <w:szCs w:val="22"/>
          <w:highlight w:val="white"/>
        </w:rPr>
      </w:pPr>
    </w:p>
    <w:p w14:paraId="25D0E3A2" w14:textId="78491FA2" w:rsidR="00B97D25" w:rsidRPr="00807D2B" w:rsidRDefault="00BF6BFA" w:rsidP="00BF6BFA">
      <w:pPr>
        <w:jc w:val="both"/>
        <w:rPr>
          <w:rFonts w:ascii="Arial" w:eastAsia="Arial" w:hAnsi="Arial" w:cs="Arial"/>
          <w:b/>
          <w:sz w:val="22"/>
          <w:szCs w:val="22"/>
          <w:highlight w:val="white"/>
        </w:rPr>
      </w:pPr>
      <w:r>
        <w:rPr>
          <w:rFonts w:ascii="Arial" w:eastAsia="Arial" w:hAnsi="Arial" w:cs="Arial"/>
          <w:b/>
          <w:sz w:val="22"/>
          <w:szCs w:val="22"/>
          <w:highlight w:val="white"/>
        </w:rPr>
        <w:t>3</w:t>
      </w:r>
      <w:r w:rsidR="00B97D25" w:rsidRPr="00807D2B">
        <w:rPr>
          <w:rFonts w:ascii="Arial" w:eastAsia="Arial" w:hAnsi="Arial" w:cs="Arial"/>
          <w:b/>
          <w:sz w:val="22"/>
          <w:szCs w:val="22"/>
          <w:highlight w:val="white"/>
        </w:rPr>
        <w:t>. Su</w:t>
      </w:r>
      <w:r w:rsidR="00807D2B" w:rsidRPr="00807D2B">
        <w:rPr>
          <w:rFonts w:ascii="Arial" w:eastAsia="Arial" w:hAnsi="Arial" w:cs="Arial"/>
          <w:b/>
          <w:sz w:val="22"/>
          <w:szCs w:val="22"/>
          <w:highlight w:val="white"/>
        </w:rPr>
        <w:t>b</w:t>
      </w:r>
      <w:r w:rsidR="00B97D25" w:rsidRPr="00807D2B">
        <w:rPr>
          <w:rFonts w:ascii="Arial" w:eastAsia="Arial" w:hAnsi="Arial" w:cs="Arial"/>
          <w:b/>
          <w:sz w:val="22"/>
          <w:szCs w:val="22"/>
          <w:highlight w:val="white"/>
        </w:rPr>
        <w:t>contratação</w:t>
      </w:r>
    </w:p>
    <w:p w14:paraId="2DBF819C" w14:textId="77777777" w:rsidR="00807D2B" w:rsidRDefault="00807D2B" w:rsidP="00BF6BFA">
      <w:pPr>
        <w:jc w:val="both"/>
        <w:rPr>
          <w:rFonts w:ascii="Arial" w:eastAsia="Arial" w:hAnsi="Arial" w:cs="Arial"/>
          <w:sz w:val="22"/>
          <w:szCs w:val="22"/>
          <w:highlight w:val="white"/>
        </w:rPr>
      </w:pPr>
    </w:p>
    <w:p w14:paraId="055A89A5" w14:textId="2F64DBC0" w:rsidR="00B97D25" w:rsidRDefault="00BF6BFA" w:rsidP="00BF6BFA">
      <w:pPr>
        <w:jc w:val="both"/>
        <w:rPr>
          <w:rFonts w:ascii="Arial" w:eastAsia="Arial" w:hAnsi="Arial" w:cs="Arial"/>
          <w:sz w:val="22"/>
          <w:szCs w:val="22"/>
        </w:rPr>
      </w:pPr>
      <w:r>
        <w:rPr>
          <w:rFonts w:ascii="Arial" w:eastAsia="Arial" w:hAnsi="Arial" w:cs="Arial"/>
          <w:sz w:val="22"/>
          <w:szCs w:val="22"/>
          <w:highlight w:val="white"/>
        </w:rPr>
        <w:t>3</w:t>
      </w:r>
      <w:r w:rsidR="00807D2B">
        <w:rPr>
          <w:rFonts w:ascii="Arial" w:eastAsia="Arial" w:hAnsi="Arial" w:cs="Arial"/>
          <w:sz w:val="22"/>
          <w:szCs w:val="22"/>
          <w:highlight w:val="white"/>
        </w:rPr>
        <w:t xml:space="preserve">.1. Declaro estar ciente de que </w:t>
      </w:r>
      <w:r w:rsidR="00807D2B" w:rsidRPr="00807D2B">
        <w:rPr>
          <w:rFonts w:ascii="Arial" w:eastAsia="Arial" w:hAnsi="Arial" w:cs="Arial"/>
          <w:sz w:val="22"/>
          <w:szCs w:val="22"/>
        </w:rPr>
        <w:t>é vedada a subcontratação de empresas ou a atuação de profissionais distintos daqueles que tenham justificado a inexigibilidade</w:t>
      </w:r>
      <w:r w:rsidR="00807D2B">
        <w:rPr>
          <w:rFonts w:ascii="Arial" w:eastAsia="Arial" w:hAnsi="Arial" w:cs="Arial"/>
          <w:sz w:val="22"/>
          <w:szCs w:val="22"/>
        </w:rPr>
        <w:t>, conforme § 4º do art. 74 da Lei nº 14.133/2021.</w:t>
      </w:r>
    </w:p>
    <w:p w14:paraId="4B4F2047" w14:textId="3596213B" w:rsidR="003C015B" w:rsidRDefault="003C015B" w:rsidP="00BF6BFA">
      <w:pPr>
        <w:jc w:val="both"/>
        <w:rPr>
          <w:rFonts w:ascii="Arial" w:eastAsia="Arial" w:hAnsi="Arial" w:cs="Arial"/>
          <w:sz w:val="22"/>
          <w:szCs w:val="22"/>
        </w:rPr>
      </w:pPr>
    </w:p>
    <w:p w14:paraId="5B859B50" w14:textId="7CA54629" w:rsidR="003C015B" w:rsidRPr="003C015B" w:rsidRDefault="003C015B" w:rsidP="00BF6BFA">
      <w:pPr>
        <w:jc w:val="both"/>
        <w:rPr>
          <w:rFonts w:ascii="Arial" w:eastAsia="Arial" w:hAnsi="Arial" w:cs="Arial"/>
          <w:b/>
          <w:sz w:val="22"/>
          <w:szCs w:val="22"/>
        </w:rPr>
      </w:pPr>
      <w:r w:rsidRPr="003C015B">
        <w:rPr>
          <w:rFonts w:ascii="Arial" w:eastAsia="Arial" w:hAnsi="Arial" w:cs="Arial"/>
          <w:b/>
          <w:sz w:val="22"/>
          <w:szCs w:val="22"/>
        </w:rPr>
        <w:t>4. Viabilidade jurídica da contratação</w:t>
      </w:r>
    </w:p>
    <w:p w14:paraId="6B818323" w14:textId="6290B373" w:rsidR="003C015B" w:rsidRDefault="003C015B" w:rsidP="00BF6BFA">
      <w:pPr>
        <w:jc w:val="both"/>
        <w:rPr>
          <w:rFonts w:ascii="Arial" w:eastAsia="Arial" w:hAnsi="Arial" w:cs="Arial"/>
          <w:sz w:val="22"/>
          <w:szCs w:val="22"/>
        </w:rPr>
      </w:pPr>
    </w:p>
    <w:p w14:paraId="167FC985" w14:textId="1E6797F7" w:rsidR="003C015B" w:rsidRPr="003C015B" w:rsidRDefault="003C015B" w:rsidP="003C015B">
      <w:pPr>
        <w:jc w:val="both"/>
        <w:rPr>
          <w:rFonts w:ascii="Arial" w:eastAsia="Arial" w:hAnsi="Arial" w:cs="Arial"/>
          <w:sz w:val="22"/>
          <w:szCs w:val="22"/>
        </w:rPr>
      </w:pPr>
      <w:r w:rsidRPr="003C015B">
        <w:rPr>
          <w:rFonts w:ascii="Arial" w:eastAsia="Arial" w:hAnsi="Arial" w:cs="Arial"/>
          <w:sz w:val="22"/>
          <w:szCs w:val="22"/>
        </w:rPr>
        <w:t>4.</w:t>
      </w:r>
      <w:r>
        <w:rPr>
          <w:rFonts w:ascii="Arial" w:eastAsia="Arial" w:hAnsi="Arial" w:cs="Arial"/>
          <w:sz w:val="22"/>
          <w:szCs w:val="22"/>
        </w:rPr>
        <w:t>1.</w:t>
      </w:r>
      <w:r w:rsidRPr="003C015B">
        <w:rPr>
          <w:rFonts w:ascii="Arial" w:eastAsia="Arial" w:hAnsi="Arial" w:cs="Arial"/>
          <w:sz w:val="22"/>
          <w:szCs w:val="22"/>
        </w:rPr>
        <w:t xml:space="preserve"> Trata-se de contratação de serviço:</w:t>
      </w:r>
    </w:p>
    <w:p w14:paraId="3F62B208" w14:textId="070C251A" w:rsidR="003C015B" w:rsidRPr="003C015B" w:rsidRDefault="003C015B" w:rsidP="00190C5A">
      <w:pPr>
        <w:jc w:val="both"/>
        <w:rPr>
          <w:rFonts w:ascii="Arial" w:eastAsia="Arial" w:hAnsi="Arial" w:cs="Arial"/>
          <w:sz w:val="22"/>
          <w:szCs w:val="22"/>
        </w:rPr>
      </w:pPr>
      <w:r w:rsidRPr="003C015B">
        <w:rPr>
          <w:rFonts w:ascii="Arial" w:eastAsia="Arial" w:hAnsi="Arial" w:cs="Arial"/>
          <w:sz w:val="22"/>
          <w:szCs w:val="22"/>
        </w:rPr>
        <w:t xml:space="preserve">a) disposto no inciso </w:t>
      </w:r>
      <w:proofErr w:type="spellStart"/>
      <w:r w:rsidRPr="003C015B">
        <w:rPr>
          <w:rFonts w:ascii="Arial" w:eastAsia="Arial" w:hAnsi="Arial" w:cs="Arial"/>
          <w:color w:val="FF0000"/>
          <w:sz w:val="22"/>
          <w:szCs w:val="22"/>
        </w:rPr>
        <w:t>xx</w:t>
      </w:r>
      <w:proofErr w:type="spellEnd"/>
      <w:r w:rsidRPr="003C015B">
        <w:rPr>
          <w:rFonts w:ascii="Arial" w:eastAsia="Arial" w:hAnsi="Arial" w:cs="Arial"/>
          <w:color w:val="FF0000"/>
          <w:sz w:val="22"/>
          <w:szCs w:val="22"/>
        </w:rPr>
        <w:t xml:space="preserve"> </w:t>
      </w:r>
      <w:r w:rsidRPr="003C015B">
        <w:rPr>
          <w:rFonts w:ascii="Arial" w:eastAsia="Arial" w:hAnsi="Arial" w:cs="Arial"/>
          <w:sz w:val="22"/>
          <w:szCs w:val="22"/>
        </w:rPr>
        <w:t xml:space="preserve">do </w:t>
      </w:r>
      <w:commentRangeStart w:id="3"/>
      <w:r w:rsidRPr="003C015B">
        <w:rPr>
          <w:rFonts w:ascii="Arial" w:eastAsia="Arial" w:hAnsi="Arial" w:cs="Arial"/>
          <w:sz w:val="22"/>
          <w:szCs w:val="22"/>
        </w:rPr>
        <w:t>art. 1º da Portaria n.º 443, de 27 de dezembro de 2018</w:t>
      </w:r>
      <w:commentRangeEnd w:id="3"/>
      <w:r>
        <w:rPr>
          <w:rStyle w:val="Refdecomentrio"/>
        </w:rPr>
        <w:commentReference w:id="3"/>
      </w:r>
      <w:r w:rsidRPr="003C015B">
        <w:rPr>
          <w:rFonts w:ascii="Arial" w:eastAsia="Arial" w:hAnsi="Arial" w:cs="Arial"/>
          <w:sz w:val="22"/>
          <w:szCs w:val="22"/>
        </w:rPr>
        <w:t>;</w:t>
      </w:r>
    </w:p>
    <w:p w14:paraId="4854B805" w14:textId="77777777" w:rsidR="003C015B" w:rsidRPr="003C015B" w:rsidRDefault="003C015B" w:rsidP="00190C5A">
      <w:pPr>
        <w:jc w:val="both"/>
        <w:rPr>
          <w:rFonts w:ascii="Arial" w:eastAsia="Arial" w:hAnsi="Arial" w:cs="Arial"/>
          <w:b/>
          <w:color w:val="FF0000"/>
          <w:sz w:val="22"/>
          <w:szCs w:val="22"/>
        </w:rPr>
      </w:pPr>
      <w:r w:rsidRPr="003C015B">
        <w:rPr>
          <w:rFonts w:ascii="Arial" w:eastAsia="Arial" w:hAnsi="Arial" w:cs="Arial"/>
          <w:b/>
          <w:color w:val="FF0000"/>
          <w:sz w:val="22"/>
          <w:szCs w:val="22"/>
        </w:rPr>
        <w:t>OU</w:t>
      </w:r>
    </w:p>
    <w:p w14:paraId="117113FC" w14:textId="073D8E2A" w:rsidR="003C015B" w:rsidRPr="003C015B" w:rsidRDefault="003C015B" w:rsidP="00697372">
      <w:pPr>
        <w:jc w:val="both"/>
        <w:rPr>
          <w:rFonts w:ascii="Arial" w:eastAsia="Arial" w:hAnsi="Arial" w:cs="Arial"/>
          <w:sz w:val="22"/>
          <w:szCs w:val="22"/>
        </w:rPr>
      </w:pPr>
      <w:r w:rsidRPr="003C015B">
        <w:rPr>
          <w:rFonts w:ascii="Arial" w:eastAsia="Arial" w:hAnsi="Arial" w:cs="Arial"/>
          <w:sz w:val="22"/>
          <w:szCs w:val="22"/>
        </w:rPr>
        <w:t>a) não contemplado na lista do art. 1º da Portaria n.º 443, de 27 de dezembro de 2018, mas atende as vedações constantes no Decreto nº 9.507, de 2018;</w:t>
      </w:r>
      <w:bookmarkStart w:id="4" w:name="_GoBack"/>
      <w:bookmarkEnd w:id="4"/>
    </w:p>
    <w:p w14:paraId="6441259B" w14:textId="77F80CB1" w:rsidR="003C015B" w:rsidRDefault="003C015B" w:rsidP="00190C5A">
      <w:pPr>
        <w:jc w:val="both"/>
        <w:rPr>
          <w:rFonts w:ascii="Arial" w:eastAsia="Arial" w:hAnsi="Arial" w:cs="Arial"/>
          <w:sz w:val="22"/>
          <w:szCs w:val="22"/>
        </w:rPr>
      </w:pPr>
      <w:r w:rsidRPr="003C015B">
        <w:rPr>
          <w:rFonts w:ascii="Arial" w:eastAsia="Arial" w:hAnsi="Arial" w:cs="Arial"/>
          <w:sz w:val="22"/>
          <w:szCs w:val="22"/>
        </w:rPr>
        <w:t xml:space="preserve">b) não vetado pelo </w:t>
      </w:r>
      <w:commentRangeStart w:id="5"/>
      <w:r w:rsidRPr="003C015B">
        <w:rPr>
          <w:rFonts w:ascii="Arial" w:eastAsia="Arial" w:hAnsi="Arial" w:cs="Arial"/>
          <w:sz w:val="22"/>
          <w:szCs w:val="22"/>
        </w:rPr>
        <w:t>art. 3º do Decreto nº 9.507, de 21 de setembro de 2018</w:t>
      </w:r>
      <w:commentRangeEnd w:id="5"/>
      <w:r>
        <w:rPr>
          <w:rStyle w:val="Refdecomentrio"/>
        </w:rPr>
        <w:commentReference w:id="5"/>
      </w:r>
      <w:r w:rsidRPr="003C015B">
        <w:rPr>
          <w:rFonts w:ascii="Arial" w:eastAsia="Arial" w:hAnsi="Arial" w:cs="Arial"/>
          <w:sz w:val="22"/>
          <w:szCs w:val="22"/>
        </w:rPr>
        <w:t>, e não haverá a transferência de responsabilidade para a realização de atos administrativos ou a tomada de decisão para o contratado;</w:t>
      </w:r>
    </w:p>
    <w:p w14:paraId="78154238" w14:textId="77777777" w:rsidR="00BF6BFA" w:rsidRDefault="00BF6BFA" w:rsidP="00BF6BFA">
      <w:pPr>
        <w:jc w:val="both"/>
        <w:rPr>
          <w:rFonts w:ascii="Arial" w:eastAsia="Arial" w:hAnsi="Arial" w:cs="Arial"/>
          <w:sz w:val="22"/>
          <w:szCs w:val="22"/>
        </w:rPr>
      </w:pPr>
    </w:p>
    <w:p w14:paraId="0D741C9F" w14:textId="77777777" w:rsidR="007526A2" w:rsidRDefault="007526A2" w:rsidP="00BF6BFA">
      <w:pPr>
        <w:jc w:val="both"/>
        <w:rPr>
          <w:rFonts w:ascii="Arial" w:eastAsia="Arial" w:hAnsi="Arial" w:cs="Arial"/>
          <w:sz w:val="22"/>
          <w:szCs w:val="22"/>
        </w:rPr>
      </w:pPr>
    </w:p>
    <w:p w14:paraId="7C94DF52" w14:textId="77777777" w:rsidR="00BF6BFA" w:rsidRPr="00BF6BFA" w:rsidRDefault="00BF6BFA" w:rsidP="00BF6BFA">
      <w:pPr>
        <w:jc w:val="both"/>
        <w:rPr>
          <w:rFonts w:ascii="Arial" w:eastAsia="Arial" w:hAnsi="Arial" w:cs="Arial"/>
          <w:b/>
          <w:sz w:val="22"/>
          <w:szCs w:val="22"/>
        </w:rPr>
      </w:pPr>
      <w:r w:rsidRPr="00BF6BFA">
        <w:rPr>
          <w:rFonts w:ascii="Arial" w:eastAsia="Arial" w:hAnsi="Arial" w:cs="Arial"/>
          <w:b/>
          <w:sz w:val="22"/>
          <w:szCs w:val="22"/>
        </w:rPr>
        <w:t>IV – DA ESSENCIALIDADE E INTERESSE PÚBLICO</w:t>
      </w:r>
    </w:p>
    <w:p w14:paraId="764847D1" w14:textId="77777777" w:rsidR="00BF6BFA" w:rsidRPr="00BF6BFA" w:rsidRDefault="00BF6BFA" w:rsidP="00BF6BFA">
      <w:pPr>
        <w:jc w:val="both"/>
        <w:rPr>
          <w:rFonts w:ascii="Arial" w:eastAsia="Arial" w:hAnsi="Arial" w:cs="Arial"/>
          <w:sz w:val="22"/>
          <w:szCs w:val="22"/>
        </w:rPr>
      </w:pPr>
    </w:p>
    <w:p w14:paraId="3F53CC15" w14:textId="4DF82705" w:rsidR="00BF6BFA" w:rsidRPr="00BF6BFA" w:rsidRDefault="00BF6BFA" w:rsidP="00BF6BFA">
      <w:pPr>
        <w:jc w:val="both"/>
        <w:rPr>
          <w:rFonts w:ascii="Arial" w:eastAsia="Arial" w:hAnsi="Arial" w:cs="Arial"/>
          <w:color w:val="FF0000"/>
          <w:sz w:val="22"/>
          <w:szCs w:val="22"/>
        </w:rPr>
      </w:pPr>
      <w:commentRangeStart w:id="6"/>
      <w:proofErr w:type="spellStart"/>
      <w:r w:rsidRPr="00BF6BFA">
        <w:rPr>
          <w:rFonts w:ascii="Arial" w:eastAsia="Arial" w:hAnsi="Arial" w:cs="Arial"/>
          <w:color w:val="FF0000"/>
          <w:sz w:val="22"/>
          <w:szCs w:val="22"/>
        </w:rPr>
        <w:t>xxxxxxxxxxxxxxxxx</w:t>
      </w:r>
      <w:commentRangeEnd w:id="6"/>
      <w:proofErr w:type="spellEnd"/>
      <w:r>
        <w:rPr>
          <w:rStyle w:val="Refdecomentrio"/>
        </w:rPr>
        <w:commentReference w:id="6"/>
      </w:r>
    </w:p>
    <w:p w14:paraId="1CC3EC2E" w14:textId="1933A84B" w:rsidR="004C54CD" w:rsidRDefault="004C54CD" w:rsidP="00BF6BFA">
      <w:pPr>
        <w:jc w:val="both"/>
        <w:rPr>
          <w:rFonts w:ascii="Arial" w:eastAsia="Arial" w:hAnsi="Arial" w:cs="Arial"/>
          <w:sz w:val="22"/>
          <w:szCs w:val="22"/>
        </w:rPr>
      </w:pPr>
    </w:p>
    <w:p w14:paraId="6DCC11D2" w14:textId="48D4978E" w:rsidR="00857A2F" w:rsidRDefault="00857A2F" w:rsidP="00BF6BFA">
      <w:pPr>
        <w:jc w:val="both"/>
        <w:rPr>
          <w:rFonts w:ascii="Arial" w:eastAsia="Arial" w:hAnsi="Arial" w:cs="Arial"/>
          <w:sz w:val="22"/>
          <w:szCs w:val="22"/>
        </w:rPr>
      </w:pPr>
    </w:p>
    <w:p w14:paraId="4651C431" w14:textId="7D00800B" w:rsidR="00807D2B" w:rsidRPr="00857A2F" w:rsidRDefault="00857A2F" w:rsidP="00BF6BFA">
      <w:pPr>
        <w:jc w:val="both"/>
        <w:rPr>
          <w:rFonts w:ascii="Arial" w:eastAsia="Arial" w:hAnsi="Arial" w:cs="Arial"/>
          <w:b/>
          <w:sz w:val="22"/>
          <w:szCs w:val="22"/>
        </w:rPr>
      </w:pPr>
      <w:r w:rsidRPr="00857A2F">
        <w:rPr>
          <w:rFonts w:ascii="Arial" w:eastAsia="Arial" w:hAnsi="Arial" w:cs="Arial"/>
          <w:b/>
          <w:sz w:val="22"/>
          <w:szCs w:val="22"/>
        </w:rPr>
        <w:t>VI - DA CONCLUSÃO</w:t>
      </w:r>
    </w:p>
    <w:p w14:paraId="173D1664" w14:textId="77777777" w:rsidR="00857A2F" w:rsidRDefault="00857A2F" w:rsidP="00BF6BFA">
      <w:pPr>
        <w:jc w:val="both"/>
        <w:rPr>
          <w:rFonts w:ascii="Arial" w:eastAsia="Arial" w:hAnsi="Arial" w:cs="Arial"/>
          <w:sz w:val="22"/>
          <w:szCs w:val="22"/>
          <w:highlight w:val="white"/>
        </w:rPr>
      </w:pPr>
    </w:p>
    <w:p w14:paraId="588DA698" w14:textId="5133E623" w:rsidR="00BF6BFA" w:rsidRDefault="00857A2F" w:rsidP="00BF6BFA">
      <w:pPr>
        <w:jc w:val="both"/>
        <w:rPr>
          <w:rFonts w:ascii="Arial" w:eastAsia="Arial" w:hAnsi="Arial" w:cs="Arial"/>
          <w:sz w:val="22"/>
          <w:szCs w:val="22"/>
        </w:rPr>
      </w:pPr>
      <w:r w:rsidRPr="00857A2F">
        <w:rPr>
          <w:rFonts w:ascii="Arial" w:eastAsia="Arial" w:hAnsi="Arial" w:cs="Arial"/>
          <w:sz w:val="22"/>
          <w:szCs w:val="22"/>
        </w:rPr>
        <w:t xml:space="preserve">Por todo o exposto, entendo, salvo melhor juízo, que há possibilidade de contratação direta da empresa supramencionada por meio de inexigibilidade de licitação, com base no art. 74, </w:t>
      </w:r>
      <w:r>
        <w:rPr>
          <w:rFonts w:ascii="Arial" w:eastAsia="Arial" w:hAnsi="Arial" w:cs="Arial"/>
          <w:sz w:val="22"/>
          <w:szCs w:val="22"/>
        </w:rPr>
        <w:t>III</w:t>
      </w:r>
      <w:r w:rsidRPr="00857A2F">
        <w:rPr>
          <w:rFonts w:ascii="Arial" w:eastAsia="Arial" w:hAnsi="Arial" w:cs="Arial"/>
          <w:sz w:val="22"/>
          <w:szCs w:val="22"/>
        </w:rPr>
        <w:t>,</w:t>
      </w:r>
      <w:r>
        <w:rPr>
          <w:rFonts w:ascii="Arial" w:eastAsia="Arial" w:hAnsi="Arial" w:cs="Arial"/>
          <w:sz w:val="22"/>
          <w:szCs w:val="22"/>
        </w:rPr>
        <w:t xml:space="preserve"> f</w:t>
      </w:r>
      <w:r w:rsidRPr="00857A2F">
        <w:rPr>
          <w:rFonts w:ascii="Arial" w:eastAsia="Arial" w:hAnsi="Arial" w:cs="Arial"/>
          <w:sz w:val="22"/>
          <w:szCs w:val="22"/>
        </w:rPr>
        <w:t xml:space="preserve"> da Lei nº 14.133/2021, </w:t>
      </w:r>
      <w:r w:rsidRPr="00857A2F">
        <w:rPr>
          <w:rFonts w:ascii="Arial" w:eastAsia="Arial" w:hAnsi="Arial" w:cs="Arial"/>
          <w:sz w:val="22"/>
          <w:szCs w:val="22"/>
        </w:rPr>
        <w:lastRenderedPageBreak/>
        <w:t>considerando que se trata de um serviço especializado de treinamento e aperfeiçoamento de pessoal</w:t>
      </w:r>
      <w:r>
        <w:rPr>
          <w:rFonts w:ascii="Arial" w:eastAsia="Arial" w:hAnsi="Arial" w:cs="Arial"/>
          <w:sz w:val="22"/>
          <w:szCs w:val="22"/>
        </w:rPr>
        <w:t xml:space="preserve">, </w:t>
      </w:r>
      <w:r w:rsidRPr="00857A2F">
        <w:rPr>
          <w:rFonts w:ascii="Arial" w:eastAsia="Arial" w:hAnsi="Arial" w:cs="Arial"/>
          <w:sz w:val="22"/>
          <w:szCs w:val="22"/>
        </w:rPr>
        <w:t>conforme acima exposto.</w:t>
      </w:r>
    </w:p>
    <w:p w14:paraId="6E04E65B" w14:textId="030387A4" w:rsidR="003D4E2D" w:rsidRPr="003D4E2D" w:rsidRDefault="003D4E2D" w:rsidP="00BF6BFA">
      <w:pPr>
        <w:jc w:val="both"/>
        <w:rPr>
          <w:rFonts w:ascii="Arial" w:eastAsia="Arial" w:hAnsi="Arial" w:cs="Arial"/>
          <w:b/>
          <w:color w:val="FF0000"/>
          <w:sz w:val="22"/>
          <w:szCs w:val="22"/>
          <w:highlight w:val="white"/>
        </w:rPr>
      </w:pPr>
      <w:r w:rsidRPr="003D4E2D">
        <w:rPr>
          <w:rFonts w:ascii="Arial" w:eastAsia="Arial" w:hAnsi="Arial" w:cs="Arial"/>
          <w:b/>
          <w:color w:val="FF0000"/>
          <w:sz w:val="22"/>
          <w:szCs w:val="22"/>
          <w:highlight w:val="white"/>
        </w:rPr>
        <w:t>OU</w:t>
      </w:r>
    </w:p>
    <w:p w14:paraId="6CACC9BC" w14:textId="35DB2572" w:rsidR="003D4E2D" w:rsidRDefault="003D4E2D" w:rsidP="00BF6BFA">
      <w:pPr>
        <w:jc w:val="both"/>
        <w:rPr>
          <w:rFonts w:ascii="Arial" w:eastAsia="Arial" w:hAnsi="Arial" w:cs="Arial"/>
          <w:sz w:val="22"/>
          <w:szCs w:val="22"/>
          <w:highlight w:val="white"/>
        </w:rPr>
      </w:pPr>
      <w:r w:rsidRPr="003D4E2D">
        <w:rPr>
          <w:rFonts w:ascii="Arial" w:eastAsia="Arial" w:hAnsi="Arial" w:cs="Arial"/>
          <w:sz w:val="22"/>
          <w:szCs w:val="22"/>
        </w:rPr>
        <w:t>Por todo o exposto, entendo, salvo melhor juízo, que há possibilidade de contratação direta da empresa supramencionada por meio de inexigibilidade de licitação, com base no</w:t>
      </w:r>
      <w:r>
        <w:rPr>
          <w:rFonts w:ascii="Arial" w:eastAsia="Arial" w:hAnsi="Arial" w:cs="Arial"/>
          <w:sz w:val="22"/>
          <w:szCs w:val="22"/>
        </w:rPr>
        <w:t xml:space="preserve"> </w:t>
      </w:r>
      <w:r w:rsidRPr="003D4E2D">
        <w:rPr>
          <w:rFonts w:ascii="Arial" w:eastAsia="Arial" w:hAnsi="Arial" w:cs="Arial"/>
          <w:i/>
          <w:sz w:val="22"/>
          <w:szCs w:val="22"/>
        </w:rPr>
        <w:t>caput</w:t>
      </w:r>
      <w:r>
        <w:rPr>
          <w:rFonts w:ascii="Arial" w:eastAsia="Arial" w:hAnsi="Arial" w:cs="Arial"/>
          <w:sz w:val="22"/>
          <w:szCs w:val="22"/>
        </w:rPr>
        <w:t xml:space="preserve"> do </w:t>
      </w:r>
      <w:r w:rsidRPr="003D4E2D">
        <w:rPr>
          <w:rFonts w:ascii="Arial" w:eastAsia="Arial" w:hAnsi="Arial" w:cs="Arial"/>
          <w:sz w:val="22"/>
          <w:szCs w:val="22"/>
        </w:rPr>
        <w:t>art. 74 da Lei nº 14.133/2021, considerando que há inviabilidade de competição, por se tratar de pagamento de inscrição de alunos</w:t>
      </w:r>
      <w:r w:rsidR="00CA6D3E">
        <w:rPr>
          <w:rFonts w:ascii="Arial" w:eastAsia="Arial" w:hAnsi="Arial" w:cs="Arial"/>
          <w:sz w:val="22"/>
          <w:szCs w:val="22"/>
        </w:rPr>
        <w:t xml:space="preserve"> </w:t>
      </w:r>
      <w:r w:rsidR="00CA6D3E" w:rsidRPr="00CA6D3E">
        <w:rPr>
          <w:rFonts w:ascii="Arial" w:eastAsia="Arial" w:hAnsi="Arial" w:cs="Arial"/>
          <w:color w:val="FF0000"/>
          <w:sz w:val="22"/>
          <w:szCs w:val="22"/>
        </w:rPr>
        <w:t>[e do professor responsável, se for caso]</w:t>
      </w:r>
      <w:r w:rsidRPr="003D4E2D">
        <w:rPr>
          <w:rFonts w:ascii="Arial" w:eastAsia="Arial" w:hAnsi="Arial" w:cs="Arial"/>
          <w:sz w:val="22"/>
          <w:szCs w:val="22"/>
        </w:rPr>
        <w:t xml:space="preserve"> em evento singular na área de seu curso.</w:t>
      </w:r>
    </w:p>
    <w:p w14:paraId="14C3683D" w14:textId="77777777" w:rsidR="003D4E2D" w:rsidRDefault="003D4E2D" w:rsidP="00BF6BFA">
      <w:pPr>
        <w:jc w:val="both"/>
        <w:rPr>
          <w:rFonts w:ascii="Arial" w:eastAsia="Arial" w:hAnsi="Arial" w:cs="Arial"/>
          <w:sz w:val="22"/>
          <w:szCs w:val="22"/>
          <w:highlight w:val="white"/>
        </w:rPr>
      </w:pPr>
    </w:p>
    <w:p w14:paraId="34273451" w14:textId="3B504DE4" w:rsidR="00807D2B" w:rsidRDefault="00807D2B" w:rsidP="00BF6BFA">
      <w:pPr>
        <w:jc w:val="both"/>
        <w:rPr>
          <w:rFonts w:ascii="Arial" w:eastAsia="Arial" w:hAnsi="Arial" w:cs="Arial"/>
          <w:sz w:val="22"/>
          <w:szCs w:val="22"/>
          <w:highlight w:val="white"/>
        </w:rPr>
      </w:pPr>
    </w:p>
    <w:p w14:paraId="12C8EF82" w14:textId="77777777" w:rsidR="00B60FA0" w:rsidRPr="00900563" w:rsidRDefault="00B60FA0" w:rsidP="00BF6BFA">
      <w:pPr>
        <w:jc w:val="both"/>
        <w:rPr>
          <w:rFonts w:ascii="Arial" w:eastAsia="Arial" w:hAnsi="Arial" w:cs="Arial"/>
          <w:sz w:val="22"/>
          <w:szCs w:val="22"/>
          <w:highlight w:val="white"/>
        </w:rPr>
      </w:pPr>
    </w:p>
    <w:p w14:paraId="28540CCD" w14:textId="68A1621E" w:rsidR="004C54CD" w:rsidRPr="00900563" w:rsidRDefault="00815195" w:rsidP="00BF6BFA">
      <w:pPr>
        <w:jc w:val="right"/>
        <w:rPr>
          <w:rFonts w:ascii="Arial" w:eastAsia="Arial" w:hAnsi="Arial" w:cs="Arial"/>
          <w:sz w:val="22"/>
          <w:szCs w:val="22"/>
          <w:highlight w:val="white"/>
        </w:rPr>
      </w:pPr>
      <w:proofErr w:type="spellStart"/>
      <w:r w:rsidRPr="00815195">
        <w:rPr>
          <w:rFonts w:ascii="Arial" w:eastAsia="Arial" w:hAnsi="Arial" w:cs="Arial"/>
          <w:color w:val="FF0000"/>
          <w:sz w:val="22"/>
          <w:szCs w:val="22"/>
        </w:rPr>
        <w:t>xxxxxxxxxxxxxxxxxxxxxxx</w:t>
      </w:r>
      <w:proofErr w:type="spellEnd"/>
      <w:r w:rsidRPr="00815195">
        <w:rPr>
          <w:rFonts w:ascii="Arial" w:eastAsia="Arial" w:hAnsi="Arial" w:cs="Arial"/>
          <w:sz w:val="22"/>
          <w:szCs w:val="22"/>
        </w:rPr>
        <w:t xml:space="preserve">, </w:t>
      </w:r>
      <w:proofErr w:type="spellStart"/>
      <w:r w:rsidRPr="00815195">
        <w:rPr>
          <w:rFonts w:ascii="Arial" w:eastAsia="Arial" w:hAnsi="Arial" w:cs="Arial"/>
          <w:color w:val="FF0000"/>
          <w:sz w:val="22"/>
          <w:szCs w:val="22"/>
        </w:rPr>
        <w:t>xx</w:t>
      </w:r>
      <w:proofErr w:type="spellEnd"/>
      <w:r w:rsidRPr="00815195">
        <w:rPr>
          <w:rFonts w:ascii="Arial" w:eastAsia="Arial" w:hAnsi="Arial" w:cs="Arial"/>
          <w:color w:val="FF0000"/>
          <w:sz w:val="22"/>
          <w:szCs w:val="22"/>
        </w:rPr>
        <w:t xml:space="preserve"> </w:t>
      </w:r>
      <w:r w:rsidRPr="00815195">
        <w:rPr>
          <w:rFonts w:ascii="Arial" w:eastAsia="Arial" w:hAnsi="Arial" w:cs="Arial"/>
          <w:sz w:val="22"/>
          <w:szCs w:val="22"/>
        </w:rPr>
        <w:t xml:space="preserve">de </w:t>
      </w:r>
      <w:proofErr w:type="spellStart"/>
      <w:r w:rsidRPr="00815195">
        <w:rPr>
          <w:rFonts w:ascii="Arial" w:eastAsia="Arial" w:hAnsi="Arial" w:cs="Arial"/>
          <w:color w:val="FF0000"/>
          <w:sz w:val="22"/>
          <w:szCs w:val="22"/>
        </w:rPr>
        <w:t>xxxxxxxxxxxxx</w:t>
      </w:r>
      <w:proofErr w:type="spellEnd"/>
      <w:r w:rsidRPr="00815195">
        <w:rPr>
          <w:rFonts w:ascii="Arial" w:eastAsia="Arial" w:hAnsi="Arial" w:cs="Arial"/>
          <w:color w:val="FF0000"/>
          <w:sz w:val="22"/>
          <w:szCs w:val="22"/>
        </w:rPr>
        <w:t xml:space="preserve"> </w:t>
      </w:r>
      <w:r w:rsidRPr="00815195">
        <w:rPr>
          <w:rFonts w:ascii="Arial" w:eastAsia="Arial" w:hAnsi="Arial" w:cs="Arial"/>
          <w:sz w:val="22"/>
          <w:szCs w:val="22"/>
        </w:rPr>
        <w:t>de 20</w:t>
      </w:r>
      <w:r w:rsidRPr="00815195">
        <w:rPr>
          <w:rFonts w:ascii="Arial" w:eastAsia="Arial" w:hAnsi="Arial" w:cs="Arial"/>
          <w:color w:val="FF0000"/>
          <w:sz w:val="22"/>
          <w:szCs w:val="22"/>
        </w:rPr>
        <w:t>xx</w:t>
      </w:r>
    </w:p>
    <w:p w14:paraId="112D02F6" w14:textId="628B52BE" w:rsidR="00166343" w:rsidRDefault="00166343" w:rsidP="00BF6BFA">
      <w:pPr>
        <w:jc w:val="center"/>
        <w:rPr>
          <w:rFonts w:ascii="Arial" w:eastAsia="Arial" w:hAnsi="Arial" w:cs="Arial"/>
          <w:sz w:val="22"/>
          <w:szCs w:val="22"/>
          <w:highlight w:val="white"/>
        </w:rPr>
      </w:pPr>
    </w:p>
    <w:p w14:paraId="15F22C60" w14:textId="069D2131" w:rsidR="00B60FA0" w:rsidRDefault="00B60FA0" w:rsidP="00BF6BFA">
      <w:pPr>
        <w:jc w:val="center"/>
        <w:rPr>
          <w:rFonts w:ascii="Arial" w:eastAsia="Arial" w:hAnsi="Arial" w:cs="Arial"/>
          <w:sz w:val="22"/>
          <w:szCs w:val="22"/>
          <w:highlight w:val="white"/>
        </w:rPr>
      </w:pPr>
    </w:p>
    <w:p w14:paraId="550EFEC2" w14:textId="77777777" w:rsidR="00B60FA0" w:rsidRPr="00900563" w:rsidRDefault="00B60FA0" w:rsidP="00BF6BFA">
      <w:pPr>
        <w:jc w:val="center"/>
        <w:rPr>
          <w:rFonts w:ascii="Arial" w:eastAsia="Arial" w:hAnsi="Arial" w:cs="Arial"/>
          <w:sz w:val="22"/>
          <w:szCs w:val="22"/>
          <w:highlight w:val="white"/>
        </w:rPr>
      </w:pPr>
    </w:p>
    <w:p w14:paraId="06D76213" w14:textId="77777777" w:rsidR="002862DF" w:rsidRPr="00900563" w:rsidRDefault="00CC35CF" w:rsidP="00BF6BFA">
      <w:pPr>
        <w:jc w:val="center"/>
        <w:rPr>
          <w:rFonts w:ascii="Arial" w:eastAsia="Arial" w:hAnsi="Arial" w:cs="Arial"/>
          <w:sz w:val="22"/>
          <w:szCs w:val="22"/>
          <w:highlight w:val="white"/>
        </w:rPr>
      </w:pPr>
      <w:commentRangeStart w:id="7"/>
      <w:r w:rsidRPr="00900563">
        <w:rPr>
          <w:rFonts w:ascii="Arial" w:eastAsia="Arial" w:hAnsi="Arial" w:cs="Arial"/>
          <w:sz w:val="22"/>
          <w:szCs w:val="22"/>
          <w:highlight w:val="white"/>
        </w:rPr>
        <w:t>……………………………………………………………….</w:t>
      </w:r>
      <w:commentRangeEnd w:id="7"/>
      <w:r w:rsidR="00815195">
        <w:rPr>
          <w:rStyle w:val="Refdecomentrio"/>
        </w:rPr>
        <w:commentReference w:id="7"/>
      </w:r>
    </w:p>
    <w:p w14:paraId="0FDA2A0E" w14:textId="77777777" w:rsidR="002862DF" w:rsidRPr="00815195" w:rsidRDefault="00CC35CF" w:rsidP="00BF6BFA">
      <w:pPr>
        <w:jc w:val="center"/>
        <w:rPr>
          <w:rFonts w:ascii="Arial" w:eastAsia="Arial" w:hAnsi="Arial" w:cs="Arial"/>
          <w:color w:val="FF0000"/>
          <w:sz w:val="22"/>
          <w:szCs w:val="22"/>
          <w:highlight w:val="white"/>
        </w:rPr>
      </w:pPr>
      <w:r w:rsidRPr="00815195">
        <w:rPr>
          <w:rFonts w:ascii="Arial" w:eastAsia="Arial" w:hAnsi="Arial" w:cs="Arial"/>
          <w:color w:val="FF0000"/>
          <w:sz w:val="22"/>
          <w:szCs w:val="22"/>
          <w:highlight w:val="white"/>
        </w:rPr>
        <w:t>Nome do emitente</w:t>
      </w:r>
    </w:p>
    <w:p w14:paraId="0C0BE515" w14:textId="26C2FCDC" w:rsidR="002862DF" w:rsidRPr="00815195" w:rsidRDefault="00CC35CF" w:rsidP="00BF6BFA">
      <w:pPr>
        <w:jc w:val="center"/>
        <w:rPr>
          <w:rFonts w:ascii="Arial" w:eastAsia="Arial" w:hAnsi="Arial" w:cs="Arial"/>
          <w:color w:val="FF0000"/>
          <w:sz w:val="20"/>
          <w:szCs w:val="20"/>
        </w:rPr>
      </w:pPr>
      <w:r w:rsidRPr="00815195">
        <w:rPr>
          <w:rFonts w:ascii="Arial" w:eastAsia="Arial" w:hAnsi="Arial" w:cs="Arial"/>
          <w:color w:val="FF0000"/>
          <w:sz w:val="22"/>
          <w:szCs w:val="22"/>
          <w:highlight w:val="white"/>
        </w:rPr>
        <w:t>Cargo do emitente</w:t>
      </w:r>
    </w:p>
    <w:sectPr w:rsidR="002862DF" w:rsidRPr="00815195" w:rsidSect="00BA7972">
      <w:headerReference w:type="default" r:id="rId10"/>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3-08-31T16:49:00Z" w:initials="s0">
    <w:p w14:paraId="3C6C1AF0" w14:textId="26ADC16B" w:rsidR="00B97D25" w:rsidRDefault="00B97D25">
      <w:pPr>
        <w:pStyle w:val="Textodecomentrio"/>
      </w:pPr>
      <w:r>
        <w:rPr>
          <w:rStyle w:val="Refdecomentrio"/>
        </w:rPr>
        <w:annotationRef/>
      </w:r>
      <w:r w:rsidR="001379BB">
        <w:t>a) Quanto mais comprovações, melhor, mas n</w:t>
      </w:r>
      <w:r>
        <w:t xml:space="preserve">ão é </w:t>
      </w:r>
      <w:r w:rsidR="001379BB">
        <w:t>obrigatório</w:t>
      </w:r>
      <w:r>
        <w:t xml:space="preserve"> que o profissional apresente todos os documentos.</w:t>
      </w:r>
    </w:p>
    <w:p w14:paraId="5E95E30A" w14:textId="0CF80E19" w:rsidR="00B97D25" w:rsidRDefault="001379BB">
      <w:pPr>
        <w:pStyle w:val="Textodecomentrio"/>
      </w:pPr>
      <w:r>
        <w:t xml:space="preserve">b) </w:t>
      </w:r>
      <w:r w:rsidR="00B97D25">
        <w:t>Relacionar as comprovações de notória especialização d</w:t>
      </w:r>
      <w:r w:rsidR="007B1021">
        <w:t>a promotora do evento e de</w:t>
      </w:r>
      <w:r w:rsidR="00B97D25">
        <w:t xml:space="preserve"> todos os profissionais que realizarão as palestras/oficinas das quais o servidor participará.</w:t>
      </w:r>
    </w:p>
    <w:p w14:paraId="3317EC9E" w14:textId="77777777" w:rsidR="001379BB" w:rsidRDefault="001379BB">
      <w:pPr>
        <w:pStyle w:val="Textodecomentrio"/>
      </w:pPr>
      <w:r>
        <w:t>c) Todos as comprovações informadas neste parecer devem ser inseridas no processo.</w:t>
      </w:r>
    </w:p>
    <w:p w14:paraId="3E1BB053" w14:textId="77777777" w:rsidR="003D4E2D" w:rsidRDefault="003D4E2D">
      <w:pPr>
        <w:pStyle w:val="Textodecomentrio"/>
      </w:pPr>
    </w:p>
    <w:p w14:paraId="282673D0" w14:textId="6957325C" w:rsidR="003D4E2D" w:rsidRPr="003D4E2D" w:rsidRDefault="003D4E2D">
      <w:pPr>
        <w:pStyle w:val="Textodecomentrio"/>
        <w:rPr>
          <w:b/>
        </w:rPr>
      </w:pPr>
      <w:r w:rsidRPr="00A95146">
        <w:rPr>
          <w:b/>
          <w:highlight w:val="yellow"/>
        </w:rPr>
        <w:t>EXCLUIR, NO CASO DE PAGAMENTO DE INSCRIÇÃO DE ALUNOS.</w:t>
      </w:r>
    </w:p>
  </w:comment>
  <w:comment w:id="1" w:author="secol 05" w:date="2024-03-08T15:28:00Z" w:initials="s0">
    <w:p w14:paraId="39639B14" w14:textId="181294CD" w:rsidR="00D46CC3" w:rsidRDefault="00D46CC3">
      <w:pPr>
        <w:pStyle w:val="Textodecomentrio"/>
      </w:pPr>
      <w:r>
        <w:rPr>
          <w:rStyle w:val="Refdecomentrio"/>
        </w:rPr>
        <w:annotationRef/>
      </w:r>
      <w:r w:rsidRPr="00D46CC3">
        <w:t>Anexar os documentos comprobatórios no processo.</w:t>
      </w:r>
    </w:p>
  </w:comment>
  <w:comment w:id="2" w:author="secol 05" w:date="2024-03-08T08:44:00Z" w:initials="s0">
    <w:p w14:paraId="1C622C3F" w14:textId="77777777" w:rsidR="007B1021" w:rsidRDefault="007B1021">
      <w:pPr>
        <w:pStyle w:val="Textodecomentrio"/>
      </w:pPr>
      <w:r>
        <w:rPr>
          <w:rStyle w:val="Refdecomentrio"/>
        </w:rPr>
        <w:annotationRef/>
      </w:r>
      <w:r w:rsidR="009A077F">
        <w:t>Repetir para cada profissional.</w:t>
      </w:r>
    </w:p>
    <w:p w14:paraId="22579C30" w14:textId="3FB5B814" w:rsidR="00D46CC3" w:rsidRDefault="00D46CC3">
      <w:pPr>
        <w:pStyle w:val="Textodecomentrio"/>
      </w:pPr>
      <w:r w:rsidRPr="00D46CC3">
        <w:t>Anexar os documentos comprobatórios no processo.</w:t>
      </w:r>
    </w:p>
  </w:comment>
  <w:comment w:id="3" w:author="secol 05 [2]" w:date="2024-11-28T16:40:00Z" w:initials="s0">
    <w:p w14:paraId="1C794E48" w14:textId="77777777" w:rsidR="003C015B" w:rsidRDefault="003C015B" w:rsidP="003C015B">
      <w:pPr>
        <w:pStyle w:val="Textodecomentrio"/>
      </w:pPr>
      <w:r>
        <w:rPr>
          <w:rStyle w:val="Refdecomentrio"/>
        </w:rPr>
        <w:annotationRef/>
      </w:r>
      <w:r>
        <w:t>Portaria n.º 443, de 27 de dezembro de 2018:</w:t>
      </w:r>
    </w:p>
    <w:p w14:paraId="74BCF173" w14:textId="77777777" w:rsidR="003C015B" w:rsidRPr="003C015B" w:rsidRDefault="003C015B" w:rsidP="003C015B">
      <w:pPr>
        <w:pStyle w:val="Textodecomentrio"/>
        <w:rPr>
          <w:i/>
        </w:rPr>
      </w:pPr>
      <w:r w:rsidRPr="003C015B">
        <w:rPr>
          <w:i/>
        </w:rPr>
        <w:t>Art. 1º No âmbito da administração pública federal direta, autárquica e fundacional, serão preferencialmente objeto de execução indireta, dentre outros, os seguintes serviços:</w:t>
      </w:r>
    </w:p>
    <w:p w14:paraId="0F87CC0E" w14:textId="77777777" w:rsidR="003C015B" w:rsidRPr="003C015B" w:rsidRDefault="003C015B" w:rsidP="003C015B">
      <w:pPr>
        <w:pStyle w:val="Textodecomentrio"/>
        <w:rPr>
          <w:i/>
        </w:rPr>
      </w:pPr>
      <w:r w:rsidRPr="003C015B">
        <w:rPr>
          <w:i/>
        </w:rPr>
        <w:t>I - alimentação;</w:t>
      </w:r>
    </w:p>
    <w:p w14:paraId="67ABF18D" w14:textId="77777777" w:rsidR="003C015B" w:rsidRPr="003C015B" w:rsidRDefault="003C015B" w:rsidP="003C015B">
      <w:pPr>
        <w:pStyle w:val="Textodecomentrio"/>
        <w:rPr>
          <w:i/>
        </w:rPr>
      </w:pPr>
      <w:r w:rsidRPr="003C015B">
        <w:rPr>
          <w:i/>
        </w:rPr>
        <w:t>II - armazenamento;</w:t>
      </w:r>
    </w:p>
    <w:p w14:paraId="4A5E9E77" w14:textId="77777777" w:rsidR="003C015B" w:rsidRPr="003C015B" w:rsidRDefault="003C015B" w:rsidP="003C015B">
      <w:pPr>
        <w:pStyle w:val="Textodecomentrio"/>
        <w:rPr>
          <w:i/>
        </w:rPr>
      </w:pPr>
      <w:r w:rsidRPr="003C015B">
        <w:rPr>
          <w:i/>
        </w:rPr>
        <w:t>III - atividades técnicas auxiliares de arquivo e biblioteconomia;</w:t>
      </w:r>
    </w:p>
    <w:p w14:paraId="2AF218D1" w14:textId="77777777" w:rsidR="003C015B" w:rsidRPr="003C015B" w:rsidRDefault="003C015B" w:rsidP="003C015B">
      <w:pPr>
        <w:pStyle w:val="Textodecomentrio"/>
        <w:rPr>
          <w:i/>
        </w:rPr>
      </w:pPr>
      <w:r w:rsidRPr="003C015B">
        <w:rPr>
          <w:i/>
        </w:rPr>
        <w:t>IV - atividades técnicas auxiliares de laboratório;</w:t>
      </w:r>
    </w:p>
    <w:p w14:paraId="24AEDEBF" w14:textId="77777777" w:rsidR="003C015B" w:rsidRPr="003C015B" w:rsidRDefault="003C015B" w:rsidP="003C015B">
      <w:pPr>
        <w:pStyle w:val="Textodecomentrio"/>
        <w:rPr>
          <w:i/>
        </w:rPr>
      </w:pPr>
      <w:r w:rsidRPr="003C015B">
        <w:rPr>
          <w:i/>
        </w:rPr>
        <w:t>V - carregamento e descarregamento de materiais e equipamentos;</w:t>
      </w:r>
    </w:p>
    <w:p w14:paraId="63A4108A" w14:textId="77777777" w:rsidR="003C015B" w:rsidRPr="003C015B" w:rsidRDefault="003C015B" w:rsidP="003C015B">
      <w:pPr>
        <w:pStyle w:val="Textodecomentrio"/>
        <w:rPr>
          <w:i/>
        </w:rPr>
      </w:pPr>
      <w:r w:rsidRPr="003C015B">
        <w:rPr>
          <w:i/>
        </w:rPr>
        <w:t xml:space="preserve">VI - comunicação social, incluindo jornalismo, publicidade, relações públicas e cerimonial, diagramação, design gráfico, </w:t>
      </w:r>
      <w:proofErr w:type="spellStart"/>
      <w:r w:rsidRPr="003C015B">
        <w:rPr>
          <w:i/>
        </w:rPr>
        <w:t>webdesign</w:t>
      </w:r>
      <w:proofErr w:type="spellEnd"/>
      <w:r w:rsidRPr="003C015B">
        <w:rPr>
          <w:i/>
        </w:rPr>
        <w:t>, edição, editoração e atividades afins;</w:t>
      </w:r>
    </w:p>
    <w:p w14:paraId="281B5F18" w14:textId="77777777" w:rsidR="003C015B" w:rsidRPr="003C015B" w:rsidRDefault="003C015B" w:rsidP="003C015B">
      <w:pPr>
        <w:pStyle w:val="Textodecomentrio"/>
        <w:rPr>
          <w:i/>
        </w:rPr>
      </w:pPr>
      <w:r w:rsidRPr="003C015B">
        <w:rPr>
          <w:i/>
        </w:rPr>
        <w:t>VII - conservação e jardinagem;</w:t>
      </w:r>
    </w:p>
    <w:p w14:paraId="3D1BD0D8" w14:textId="77777777" w:rsidR="003C015B" w:rsidRPr="003C015B" w:rsidRDefault="003C015B" w:rsidP="003C015B">
      <w:pPr>
        <w:pStyle w:val="Textodecomentrio"/>
        <w:rPr>
          <w:i/>
        </w:rPr>
      </w:pPr>
      <w:r w:rsidRPr="003C015B">
        <w:rPr>
          <w:i/>
        </w:rPr>
        <w:t xml:space="preserve">VIII - </w:t>
      </w:r>
      <w:proofErr w:type="spellStart"/>
      <w:r w:rsidRPr="003C015B">
        <w:rPr>
          <w:i/>
        </w:rPr>
        <w:t>copeiragem</w:t>
      </w:r>
      <w:proofErr w:type="spellEnd"/>
      <w:r w:rsidRPr="003C015B">
        <w:rPr>
          <w:i/>
        </w:rPr>
        <w:t>;</w:t>
      </w:r>
    </w:p>
    <w:p w14:paraId="6F27BFFD" w14:textId="77777777" w:rsidR="003C015B" w:rsidRPr="003C015B" w:rsidRDefault="003C015B" w:rsidP="003C015B">
      <w:pPr>
        <w:pStyle w:val="Textodecomentrio"/>
        <w:rPr>
          <w:i/>
        </w:rPr>
      </w:pPr>
      <w:r w:rsidRPr="003C015B">
        <w:rPr>
          <w:i/>
        </w:rPr>
        <w:t>IX - cultivo, extração ou exploração rural, agrícola ou agropecuária;</w:t>
      </w:r>
    </w:p>
    <w:p w14:paraId="62FD3EB9" w14:textId="77777777" w:rsidR="003C015B" w:rsidRPr="003C015B" w:rsidRDefault="003C015B" w:rsidP="003C015B">
      <w:pPr>
        <w:pStyle w:val="Textodecomentrio"/>
        <w:rPr>
          <w:i/>
        </w:rPr>
      </w:pPr>
      <w:r w:rsidRPr="003C015B">
        <w:rPr>
          <w:i/>
        </w:rPr>
        <w:t>X - elaboração de projetos de arquitetura e engenharia e acompanhamento de execução de obras;</w:t>
      </w:r>
    </w:p>
    <w:p w14:paraId="285C3C1D" w14:textId="77777777" w:rsidR="003C015B" w:rsidRPr="003C015B" w:rsidRDefault="003C015B" w:rsidP="003C015B">
      <w:pPr>
        <w:pStyle w:val="Textodecomentrio"/>
        <w:rPr>
          <w:i/>
        </w:rPr>
      </w:pPr>
      <w:r w:rsidRPr="003C015B">
        <w:rPr>
          <w:i/>
        </w:rPr>
        <w:t xml:space="preserve">XI - </w:t>
      </w:r>
      <w:proofErr w:type="spellStart"/>
      <w:r w:rsidRPr="003C015B">
        <w:rPr>
          <w:i/>
        </w:rPr>
        <w:t>geomensuração</w:t>
      </w:r>
      <w:proofErr w:type="spellEnd"/>
      <w:r w:rsidRPr="003C015B">
        <w:rPr>
          <w:i/>
        </w:rPr>
        <w:t>;</w:t>
      </w:r>
    </w:p>
    <w:p w14:paraId="757AF681" w14:textId="77777777" w:rsidR="003C015B" w:rsidRPr="003C015B" w:rsidRDefault="003C015B" w:rsidP="003C015B">
      <w:pPr>
        <w:pStyle w:val="Textodecomentrio"/>
        <w:rPr>
          <w:i/>
        </w:rPr>
      </w:pPr>
      <w:r w:rsidRPr="003C015B">
        <w:rPr>
          <w:i/>
        </w:rPr>
        <w:t xml:space="preserve">XII - </w:t>
      </w:r>
      <w:proofErr w:type="spellStart"/>
      <w:r w:rsidRPr="003C015B">
        <w:rPr>
          <w:i/>
        </w:rPr>
        <w:t>georeferenciamento</w:t>
      </w:r>
      <w:proofErr w:type="spellEnd"/>
      <w:r w:rsidRPr="003C015B">
        <w:rPr>
          <w:i/>
        </w:rPr>
        <w:t>;</w:t>
      </w:r>
    </w:p>
    <w:p w14:paraId="094FA821" w14:textId="77777777" w:rsidR="003C015B" w:rsidRPr="003C015B" w:rsidRDefault="003C015B" w:rsidP="003C015B">
      <w:pPr>
        <w:pStyle w:val="Textodecomentrio"/>
        <w:rPr>
          <w:i/>
        </w:rPr>
      </w:pPr>
      <w:r w:rsidRPr="003C015B">
        <w:rPr>
          <w:i/>
        </w:rPr>
        <w:t>XIII - instalação, operação e manutenção de máquinas e equipamentos, incluindo os de captação, tratamento e transmissão de áudio, vídeo e imagens;</w:t>
      </w:r>
    </w:p>
    <w:p w14:paraId="4FF1B7CE" w14:textId="77777777" w:rsidR="003C015B" w:rsidRPr="003C015B" w:rsidRDefault="003C015B" w:rsidP="003C015B">
      <w:pPr>
        <w:pStyle w:val="Textodecomentrio"/>
        <w:rPr>
          <w:i/>
        </w:rPr>
      </w:pPr>
      <w:r w:rsidRPr="003C015B">
        <w:rPr>
          <w:i/>
        </w:rPr>
        <w:t>XIV - limpeza;</w:t>
      </w:r>
    </w:p>
    <w:p w14:paraId="07252E0F" w14:textId="77777777" w:rsidR="003C015B" w:rsidRPr="003C015B" w:rsidRDefault="003C015B" w:rsidP="003C015B">
      <w:pPr>
        <w:pStyle w:val="Textodecomentrio"/>
        <w:rPr>
          <w:i/>
        </w:rPr>
      </w:pPr>
      <w:r w:rsidRPr="003C015B">
        <w:rPr>
          <w:i/>
        </w:rPr>
        <w:t>XV - manutenção de prédios e instalações, incluindo montagem, desmontagem, manutenção, recuperação e pequenas produções de bens móveis;</w:t>
      </w:r>
    </w:p>
    <w:p w14:paraId="3864AF38" w14:textId="77777777" w:rsidR="003C015B" w:rsidRPr="003C015B" w:rsidRDefault="003C015B" w:rsidP="003C015B">
      <w:pPr>
        <w:pStyle w:val="Textodecomentrio"/>
        <w:rPr>
          <w:i/>
        </w:rPr>
      </w:pPr>
      <w:r w:rsidRPr="003C015B">
        <w:rPr>
          <w:i/>
        </w:rPr>
        <w:t>XVI - mensageria;</w:t>
      </w:r>
    </w:p>
    <w:p w14:paraId="09A2D2E9" w14:textId="77777777" w:rsidR="003C015B" w:rsidRPr="003C015B" w:rsidRDefault="003C015B" w:rsidP="003C015B">
      <w:pPr>
        <w:pStyle w:val="Textodecomentrio"/>
        <w:rPr>
          <w:i/>
        </w:rPr>
      </w:pPr>
      <w:r w:rsidRPr="003C015B">
        <w:rPr>
          <w:i/>
        </w:rPr>
        <w:t>XVII - monitoria de atividades de visitação e de interação com público em parques, museus e demais órgãos e entidades da Administração Pública federal;</w:t>
      </w:r>
    </w:p>
    <w:p w14:paraId="4681E6C6" w14:textId="77777777" w:rsidR="003C015B" w:rsidRPr="003C015B" w:rsidRDefault="003C015B" w:rsidP="003C015B">
      <w:pPr>
        <w:pStyle w:val="Textodecomentrio"/>
        <w:rPr>
          <w:i/>
        </w:rPr>
      </w:pPr>
      <w:r w:rsidRPr="003C015B">
        <w:rPr>
          <w:i/>
        </w:rPr>
        <w:t>XVIII - recepção, incluindo recepcionistas com habilidade de se comunicar na Linguagem Brasileira de Sinais - Libras;</w:t>
      </w:r>
    </w:p>
    <w:p w14:paraId="007F0144" w14:textId="77777777" w:rsidR="003C015B" w:rsidRPr="003C015B" w:rsidRDefault="003C015B" w:rsidP="003C015B">
      <w:pPr>
        <w:pStyle w:val="Textodecomentrio"/>
        <w:rPr>
          <w:i/>
        </w:rPr>
      </w:pPr>
      <w:r w:rsidRPr="003C015B">
        <w:rPr>
          <w:i/>
        </w:rPr>
        <w:t>XIX - reprografia, plotagem, digitalização e atividades afins;</w:t>
      </w:r>
    </w:p>
    <w:p w14:paraId="23603E2F" w14:textId="77777777" w:rsidR="003C015B" w:rsidRPr="003C015B" w:rsidRDefault="003C015B" w:rsidP="003C015B">
      <w:pPr>
        <w:pStyle w:val="Textodecomentrio"/>
        <w:rPr>
          <w:i/>
        </w:rPr>
      </w:pPr>
      <w:r w:rsidRPr="003C015B">
        <w:rPr>
          <w:i/>
        </w:rPr>
        <w:t>XX - secretariado, incluindo o secretariado executivo;</w:t>
      </w:r>
    </w:p>
    <w:p w14:paraId="3E3E588F" w14:textId="77777777" w:rsidR="003C015B" w:rsidRPr="003C015B" w:rsidRDefault="003C015B" w:rsidP="003C015B">
      <w:pPr>
        <w:pStyle w:val="Textodecomentrio"/>
        <w:rPr>
          <w:i/>
        </w:rPr>
      </w:pPr>
      <w:r w:rsidRPr="003C015B">
        <w:rPr>
          <w:i/>
        </w:rPr>
        <w:t>XXI - segurança, vigilância patrimonial e brigada de incêndio;</w:t>
      </w:r>
    </w:p>
    <w:p w14:paraId="78D82FDD" w14:textId="77777777" w:rsidR="003C015B" w:rsidRPr="003C015B" w:rsidRDefault="003C015B" w:rsidP="003C015B">
      <w:pPr>
        <w:pStyle w:val="Textodecomentrio"/>
        <w:rPr>
          <w:i/>
        </w:rPr>
      </w:pPr>
      <w:r w:rsidRPr="003C015B">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18B12594" w14:textId="77777777" w:rsidR="003C015B" w:rsidRPr="003C015B" w:rsidRDefault="003C015B" w:rsidP="003C015B">
      <w:pPr>
        <w:pStyle w:val="Textodecomentrio"/>
        <w:rPr>
          <w:i/>
        </w:rPr>
      </w:pPr>
      <w:r w:rsidRPr="003C015B">
        <w:rPr>
          <w:i/>
        </w:rPr>
        <w:t>XXIII - serviços de tecnologia da informação e prestação de serviços de informação;</w:t>
      </w:r>
    </w:p>
    <w:p w14:paraId="5EFB4EA5" w14:textId="77777777" w:rsidR="003C015B" w:rsidRPr="003C015B" w:rsidRDefault="003C015B" w:rsidP="003C015B">
      <w:pPr>
        <w:pStyle w:val="Textodecomentrio"/>
        <w:rPr>
          <w:i/>
        </w:rPr>
      </w:pPr>
      <w:r w:rsidRPr="003C015B">
        <w:rPr>
          <w:i/>
        </w:rPr>
        <w:t>XXIV - teleatendimento;</w:t>
      </w:r>
    </w:p>
    <w:p w14:paraId="6A04EC67" w14:textId="77777777" w:rsidR="003C015B" w:rsidRPr="003C015B" w:rsidRDefault="003C015B" w:rsidP="003C015B">
      <w:pPr>
        <w:pStyle w:val="Textodecomentrio"/>
        <w:rPr>
          <w:i/>
        </w:rPr>
      </w:pPr>
      <w:r w:rsidRPr="003C015B">
        <w:rPr>
          <w:i/>
        </w:rPr>
        <w:t>XXV - telecomunicações;</w:t>
      </w:r>
    </w:p>
    <w:p w14:paraId="59EE0ACD" w14:textId="77777777" w:rsidR="003C015B" w:rsidRPr="003C015B" w:rsidRDefault="003C015B" w:rsidP="003C015B">
      <w:pPr>
        <w:pStyle w:val="Textodecomentrio"/>
        <w:rPr>
          <w:i/>
        </w:rPr>
      </w:pPr>
      <w:r w:rsidRPr="003C015B">
        <w:rPr>
          <w:i/>
        </w:rPr>
        <w:t>XXVI - tradução, inclusive tradução e interpretação de Língua Brasileira de Sinais (Libras);</w:t>
      </w:r>
    </w:p>
    <w:p w14:paraId="1C213D15" w14:textId="77777777" w:rsidR="003C015B" w:rsidRPr="003C015B" w:rsidRDefault="003C015B" w:rsidP="003C015B">
      <w:pPr>
        <w:pStyle w:val="Textodecomentrio"/>
        <w:rPr>
          <w:i/>
        </w:rPr>
      </w:pPr>
      <w:r w:rsidRPr="003C015B">
        <w:rPr>
          <w:i/>
        </w:rPr>
        <w:t xml:space="preserve">XXVII - </w:t>
      </w:r>
      <w:proofErr w:type="spellStart"/>
      <w:r w:rsidRPr="003C015B">
        <w:rPr>
          <w:i/>
        </w:rPr>
        <w:t>degravação</w:t>
      </w:r>
      <w:proofErr w:type="spellEnd"/>
      <w:r w:rsidRPr="003C015B">
        <w:rPr>
          <w:i/>
        </w:rPr>
        <w:t>;</w:t>
      </w:r>
    </w:p>
    <w:p w14:paraId="4231039A" w14:textId="77777777" w:rsidR="003C015B" w:rsidRPr="003C015B" w:rsidRDefault="003C015B" w:rsidP="003C015B">
      <w:pPr>
        <w:pStyle w:val="Textodecomentrio"/>
        <w:rPr>
          <w:i/>
        </w:rPr>
      </w:pPr>
      <w:r w:rsidRPr="003C015B">
        <w:rPr>
          <w:i/>
        </w:rPr>
        <w:t>XXVIII - transportes;</w:t>
      </w:r>
    </w:p>
    <w:p w14:paraId="6D6414E4" w14:textId="77777777" w:rsidR="003C015B" w:rsidRPr="003C015B" w:rsidRDefault="003C015B" w:rsidP="003C015B">
      <w:pPr>
        <w:pStyle w:val="Textodecomentrio"/>
        <w:rPr>
          <w:i/>
        </w:rPr>
      </w:pPr>
      <w:r w:rsidRPr="003C015B">
        <w:rPr>
          <w:i/>
        </w:rPr>
        <w:t>XXIX - tratamento de animais;</w:t>
      </w:r>
    </w:p>
    <w:p w14:paraId="338268E3" w14:textId="77777777" w:rsidR="003C015B" w:rsidRPr="003C015B" w:rsidRDefault="003C015B" w:rsidP="003C015B">
      <w:pPr>
        <w:pStyle w:val="Textodecomentrio"/>
        <w:rPr>
          <w:i/>
        </w:rPr>
      </w:pPr>
      <w:r w:rsidRPr="003C015B">
        <w:rPr>
          <w:i/>
        </w:rPr>
        <w:t>XXX - visitação domiciliar e comunitária para execução de atividades relacionadas a programas e projetos públicos, em áreas urbanas ou rurais;</w:t>
      </w:r>
    </w:p>
    <w:p w14:paraId="2CFEA242" w14:textId="77777777" w:rsidR="003C015B" w:rsidRPr="003C015B" w:rsidRDefault="003C015B" w:rsidP="003C015B">
      <w:pPr>
        <w:pStyle w:val="Textodecomentrio"/>
        <w:rPr>
          <w:i/>
        </w:rPr>
      </w:pPr>
      <w:r w:rsidRPr="003C015B">
        <w:rPr>
          <w:i/>
        </w:rPr>
        <w:t>XXXI - monitoria de inclusão e acessibilidade; e</w:t>
      </w:r>
    </w:p>
    <w:p w14:paraId="3FA396FE" w14:textId="77777777" w:rsidR="003C015B" w:rsidRPr="003C015B" w:rsidRDefault="003C015B" w:rsidP="003C015B">
      <w:pPr>
        <w:pStyle w:val="Textodecomentrio"/>
        <w:rPr>
          <w:i/>
        </w:rPr>
      </w:pPr>
      <w:r w:rsidRPr="003C015B">
        <w:rPr>
          <w:i/>
        </w:rPr>
        <w:t>XXXII - certificação de produtos e serviços, respeitado o contido no art. 3º, § 2º do Decreto nº 9.507, de 2018.</w:t>
      </w:r>
    </w:p>
    <w:p w14:paraId="01E46006" w14:textId="77777777" w:rsidR="003C015B" w:rsidRPr="003C015B" w:rsidRDefault="003C015B" w:rsidP="003C015B">
      <w:pPr>
        <w:pStyle w:val="Textodecomentrio"/>
        <w:rPr>
          <w:i/>
        </w:rPr>
      </w:pPr>
    </w:p>
    <w:p w14:paraId="38CBC08A" w14:textId="3144802D" w:rsidR="003C015B" w:rsidRDefault="003C015B" w:rsidP="003C015B">
      <w:pPr>
        <w:pStyle w:val="Textodecomentrio"/>
      </w:pPr>
      <w:r w:rsidRPr="003C015B">
        <w:rPr>
          <w:i/>
        </w:rPr>
        <w:t>Parágrafo único. Outras atividades que não estejam contempladas na presente lista poderão ser passíveis de execução indireta, desde que atendidas as vedações constantes no Decreto nº 9.507, de 2018.</w:t>
      </w:r>
    </w:p>
  </w:comment>
  <w:comment w:id="5" w:author="secol 05 [2]" w:date="2024-11-28T16:40:00Z" w:initials="s0">
    <w:p w14:paraId="0F7A2611" w14:textId="77777777" w:rsidR="003C015B" w:rsidRDefault="003C015B" w:rsidP="003C015B">
      <w:pPr>
        <w:pStyle w:val="Textodecomentrio"/>
      </w:pPr>
      <w:r>
        <w:rPr>
          <w:rStyle w:val="Refdecomentrio"/>
        </w:rPr>
        <w:annotationRef/>
      </w:r>
      <w:r>
        <w:t>Decreto nº 9.507, de 21 de setembro de 2018:</w:t>
      </w:r>
    </w:p>
    <w:p w14:paraId="5C131C69" w14:textId="77777777" w:rsidR="003C015B" w:rsidRPr="003C015B" w:rsidRDefault="003C015B" w:rsidP="003C015B">
      <w:pPr>
        <w:pStyle w:val="Textodecomentrio"/>
        <w:rPr>
          <w:i/>
        </w:rPr>
      </w:pPr>
      <w:r w:rsidRPr="003C015B">
        <w:rPr>
          <w:i/>
        </w:rPr>
        <w:t>Art. 3º Não serão objeto de execução indireta na administração pública federal direta, autárquica e fundacional, os serviços:</w:t>
      </w:r>
    </w:p>
    <w:p w14:paraId="6435D7DC" w14:textId="77777777" w:rsidR="003C015B" w:rsidRPr="003C015B" w:rsidRDefault="003C015B" w:rsidP="003C015B">
      <w:pPr>
        <w:pStyle w:val="Textodecomentrio"/>
        <w:rPr>
          <w:i/>
        </w:rPr>
      </w:pPr>
      <w:r w:rsidRPr="003C015B">
        <w:rPr>
          <w:i/>
        </w:rPr>
        <w:t>I - que envolvam a tomada de decisão ou posicionamento institucional nas áreas de planejamento, coordenação, supervisão e controle;</w:t>
      </w:r>
    </w:p>
    <w:p w14:paraId="00A70C76" w14:textId="77777777" w:rsidR="003C015B" w:rsidRPr="003C015B" w:rsidRDefault="003C015B" w:rsidP="003C015B">
      <w:pPr>
        <w:pStyle w:val="Textodecomentrio"/>
        <w:rPr>
          <w:i/>
        </w:rPr>
      </w:pPr>
      <w:r w:rsidRPr="003C015B">
        <w:rPr>
          <w:i/>
        </w:rPr>
        <w:t>II - que sejam considerados estratégicos para o órgão ou a entidade, cuja terceirização possa colocar em risco o controle de processos e de conhecimentos e tecnologias;</w:t>
      </w:r>
    </w:p>
    <w:p w14:paraId="2395AFCF" w14:textId="77777777" w:rsidR="003C015B" w:rsidRPr="003C015B" w:rsidRDefault="003C015B" w:rsidP="003C015B">
      <w:pPr>
        <w:pStyle w:val="Textodecomentrio"/>
        <w:rPr>
          <w:i/>
        </w:rPr>
      </w:pPr>
      <w:r w:rsidRPr="003C015B">
        <w:rPr>
          <w:i/>
        </w:rPr>
        <w:t>III - que estejam relacionados ao poder de polícia, de regulação, de outorga de serviços públicos e de aplicação de sanção; e</w:t>
      </w:r>
    </w:p>
    <w:p w14:paraId="408660BB" w14:textId="77777777" w:rsidR="003C015B" w:rsidRPr="003C015B" w:rsidRDefault="003C015B" w:rsidP="003C015B">
      <w:pPr>
        <w:pStyle w:val="Textodecomentrio"/>
        <w:rPr>
          <w:i/>
        </w:rPr>
      </w:pPr>
      <w:r w:rsidRPr="003C015B">
        <w:rPr>
          <w:i/>
        </w:rPr>
        <w:t>IV - que sejam inerentes às categorias funcionais abrangidas pelo plano de cargos do órgão ou da entidade, exceto disposição legal em contrário ou quando se tratar de cargo extinto, total ou parcialmente, no âmbito do quadro geral de pessoal.</w:t>
      </w:r>
    </w:p>
    <w:p w14:paraId="7E39C4AD" w14:textId="77777777" w:rsidR="003C015B" w:rsidRPr="003C015B" w:rsidRDefault="003C015B" w:rsidP="003C015B">
      <w:pPr>
        <w:pStyle w:val="Textodecomentrio"/>
        <w:rPr>
          <w:i/>
        </w:rPr>
      </w:pPr>
      <w:r w:rsidRPr="003C015B">
        <w:rPr>
          <w:i/>
        </w:rPr>
        <w:t xml:space="preserve"> </w:t>
      </w:r>
    </w:p>
    <w:p w14:paraId="78861833" w14:textId="093B282C" w:rsidR="003C015B" w:rsidRDefault="003C015B" w:rsidP="003C015B">
      <w:pPr>
        <w:pStyle w:val="Textodecomentrio"/>
      </w:pPr>
      <w:r w:rsidRPr="003C015B">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6" w:author="secol 05" w:date="2024-03-08T08:59:00Z" w:initials="s0">
    <w:p w14:paraId="69B96ACD" w14:textId="1A256E5D" w:rsidR="006A47D0" w:rsidRDefault="00BF6BFA">
      <w:pPr>
        <w:pStyle w:val="Textodecomentrio"/>
      </w:pPr>
      <w:r>
        <w:rPr>
          <w:rStyle w:val="Refdecomentrio"/>
        </w:rPr>
        <w:annotationRef/>
      </w:r>
      <w:r w:rsidR="006A47D0" w:rsidRPr="006A47D0">
        <w:t>Decreto nº 8.540, de 9 de outubro de 2015:</w:t>
      </w:r>
    </w:p>
    <w:p w14:paraId="63DE5527" w14:textId="08FCEA69" w:rsidR="006A47D0" w:rsidRPr="006A47D0" w:rsidRDefault="006A47D0">
      <w:pPr>
        <w:pStyle w:val="Textodecomentrio"/>
        <w:rPr>
          <w:i/>
        </w:rPr>
      </w:pPr>
      <w:r w:rsidRPr="006A47D0">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53AD28BE" w14:textId="77777777" w:rsidR="006A47D0" w:rsidRDefault="006A47D0">
      <w:pPr>
        <w:pStyle w:val="Textodecomentrio"/>
      </w:pPr>
    </w:p>
    <w:p w14:paraId="6DF106F7" w14:textId="77777777" w:rsidR="006A47D0" w:rsidRDefault="006A47D0" w:rsidP="006A47D0">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52A52498" w14:textId="77777777" w:rsidR="006A47D0" w:rsidRDefault="006A47D0" w:rsidP="006A47D0">
      <w:pPr>
        <w:pStyle w:val="Textodecomentrio"/>
      </w:pPr>
    </w:p>
    <w:p w14:paraId="2479C698" w14:textId="77777777" w:rsidR="006A47D0" w:rsidRDefault="006A47D0" w:rsidP="006A47D0">
      <w:pPr>
        <w:pStyle w:val="Textodecomentrio"/>
      </w:pPr>
      <w:r>
        <w:t>REFERÊNCIA:</w:t>
      </w:r>
    </w:p>
    <w:p w14:paraId="629A59E6" w14:textId="6EC473DB" w:rsidR="006A47D0" w:rsidRDefault="006A47D0" w:rsidP="006A47D0">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7" w:author="secol 05" w:date="2024-03-08T09:19:00Z" w:initials="s0">
    <w:p w14:paraId="15301519" w14:textId="46EFDB0F" w:rsidR="00815195" w:rsidRDefault="00815195">
      <w:pPr>
        <w:pStyle w:val="Textodecomentrio"/>
      </w:pPr>
      <w:r>
        <w:rPr>
          <w:rStyle w:val="Refdecomentrio"/>
        </w:rPr>
        <w:annotationRef/>
      </w:r>
      <w:r w:rsidRPr="00815195">
        <w:t xml:space="preserve">A assinatura pode ser efetuada por meio do </w:t>
      </w:r>
      <w:proofErr w:type="spellStart"/>
      <w:r w:rsidRPr="00815195">
        <w:t>Sipac</w:t>
      </w:r>
      <w:proofErr w:type="spellEnd"/>
      <w:r w:rsidRPr="00815195">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2673D0" w15:done="0"/>
  <w15:commentEx w15:paraId="39639B14" w15:done="0"/>
  <w15:commentEx w15:paraId="22579C30" w15:done="0"/>
  <w15:commentEx w15:paraId="38CBC08A" w15:done="0"/>
  <w15:commentEx w15:paraId="78861833" w15:done="0"/>
  <w15:commentEx w15:paraId="629A59E6" w15:done="0"/>
  <w15:commentEx w15:paraId="153015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2673D0" w16cid:durableId="289B4330"/>
  <w16cid:commentId w16cid:paraId="39639B14" w16cid:durableId="2995AD0D"/>
  <w16cid:commentId w16cid:paraId="22579C30" w16cid:durableId="29954E59"/>
  <w16cid:commentId w16cid:paraId="38CBC08A" w16cid:durableId="2AF31B75"/>
  <w16cid:commentId w16cid:paraId="78861833" w16cid:durableId="2AF31B93"/>
  <w16cid:commentId w16cid:paraId="629A59E6" w16cid:durableId="299551F7"/>
  <w16cid:commentId w16cid:paraId="15301519" w16cid:durableId="29955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EB545" w14:textId="77777777" w:rsidR="00455E65" w:rsidRDefault="00CC35CF">
      <w:r>
        <w:separator/>
      </w:r>
    </w:p>
  </w:endnote>
  <w:endnote w:type="continuationSeparator" w:id="0">
    <w:p w14:paraId="5F117211"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81658" w14:textId="77777777" w:rsidR="00455E65" w:rsidRDefault="00CC35CF">
      <w:r>
        <w:separator/>
      </w:r>
    </w:p>
  </w:footnote>
  <w:footnote w:type="continuationSeparator" w:id="0">
    <w:p w14:paraId="2B1C9A0B"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76A1C" w14:textId="77777777" w:rsidR="002862DF" w:rsidRDefault="00CC35CF">
    <w:pPr>
      <w:spacing w:line="360" w:lineRule="auto"/>
      <w:rPr>
        <w:sz w:val="16"/>
        <w:szCs w:val="16"/>
      </w:rPr>
    </w:pPr>
    <w:r>
      <w:rPr>
        <w:noProof/>
        <w:sz w:val="26"/>
        <w:szCs w:val="26"/>
      </w:rPr>
      <w:drawing>
        <wp:inline distT="114300" distB="114300" distL="114300" distR="114300" wp14:anchorId="69A5D2EA" wp14:editId="19994F86">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58DE9893" w14:textId="77777777" w:rsidR="00166343" w:rsidRDefault="00166343">
    <w:pPr>
      <w:spacing w:line="360" w:lineRule="auto"/>
      <w:rPr>
        <w:sz w:val="16"/>
        <w:szCs w:val="16"/>
      </w:rPr>
    </w:pPr>
  </w:p>
  <w:p w14:paraId="6E902886" w14:textId="77777777" w:rsidR="00615E73" w:rsidRDefault="00615E73">
    <w:pPr>
      <w:spacing w:line="36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22540"/>
    <w:multiLevelType w:val="hybridMultilevel"/>
    <w:tmpl w:val="FEAEF1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87B50AE"/>
    <w:multiLevelType w:val="hybridMultilevel"/>
    <w:tmpl w:val="F39E9F8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E01FD8"/>
    <w:multiLevelType w:val="hybridMultilevel"/>
    <w:tmpl w:val="C35AE2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None" w15:userId="secol 05"/>
  </w15:person>
  <w15:person w15:author="secol 05 [2]">
    <w15:presenceInfo w15:providerId="Windows Live" w15:userId="f3556f42b95c75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133C5"/>
    <w:rsid w:val="000303AB"/>
    <w:rsid w:val="00040938"/>
    <w:rsid w:val="000841CF"/>
    <w:rsid w:val="00084CE3"/>
    <w:rsid w:val="00086431"/>
    <w:rsid w:val="00095879"/>
    <w:rsid w:val="0012517A"/>
    <w:rsid w:val="001379BB"/>
    <w:rsid w:val="0014604C"/>
    <w:rsid w:val="00164652"/>
    <w:rsid w:val="00166343"/>
    <w:rsid w:val="00190C5A"/>
    <w:rsid w:val="0025452C"/>
    <w:rsid w:val="002628A8"/>
    <w:rsid w:val="002862DF"/>
    <w:rsid w:val="002E54E0"/>
    <w:rsid w:val="003C015B"/>
    <w:rsid w:val="003D4E2D"/>
    <w:rsid w:val="00455E65"/>
    <w:rsid w:val="004C54CD"/>
    <w:rsid w:val="00534108"/>
    <w:rsid w:val="00552968"/>
    <w:rsid w:val="00615E73"/>
    <w:rsid w:val="006235A0"/>
    <w:rsid w:val="006401DB"/>
    <w:rsid w:val="00697372"/>
    <w:rsid w:val="006A47D0"/>
    <w:rsid w:val="006D5B49"/>
    <w:rsid w:val="00704FB4"/>
    <w:rsid w:val="007526A2"/>
    <w:rsid w:val="0076702B"/>
    <w:rsid w:val="007A5597"/>
    <w:rsid w:val="007B1021"/>
    <w:rsid w:val="008002A9"/>
    <w:rsid w:val="00800C7F"/>
    <w:rsid w:val="00807D2B"/>
    <w:rsid w:val="008132BD"/>
    <w:rsid w:val="00815195"/>
    <w:rsid w:val="0083640C"/>
    <w:rsid w:val="00857A2F"/>
    <w:rsid w:val="00861078"/>
    <w:rsid w:val="008616A8"/>
    <w:rsid w:val="00862677"/>
    <w:rsid w:val="008E0E65"/>
    <w:rsid w:val="00900563"/>
    <w:rsid w:val="009A077F"/>
    <w:rsid w:val="009B1C31"/>
    <w:rsid w:val="009C2FF3"/>
    <w:rsid w:val="00A22C5C"/>
    <w:rsid w:val="00A95146"/>
    <w:rsid w:val="00AD29B9"/>
    <w:rsid w:val="00AE6607"/>
    <w:rsid w:val="00B60FA0"/>
    <w:rsid w:val="00B70B37"/>
    <w:rsid w:val="00B97D25"/>
    <w:rsid w:val="00BA7972"/>
    <w:rsid w:val="00BE5183"/>
    <w:rsid w:val="00BF6BFA"/>
    <w:rsid w:val="00C43B13"/>
    <w:rsid w:val="00CA6D3E"/>
    <w:rsid w:val="00CC35CF"/>
    <w:rsid w:val="00D46CC3"/>
    <w:rsid w:val="00DB1C67"/>
    <w:rsid w:val="00DE0383"/>
    <w:rsid w:val="00F05EAB"/>
    <w:rsid w:val="00F105F5"/>
    <w:rsid w:val="00F674EA"/>
    <w:rsid w:val="00F74D78"/>
    <w:rsid w:val="00F74DCA"/>
    <w:rsid w:val="00FE2F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B86D"/>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table" w:styleId="Tabelacomgrade">
    <w:name w:val="Table Grid"/>
    <w:basedOn w:val="Tabelanormal"/>
    <w:uiPriority w:val="39"/>
    <w:rsid w:val="00164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64652"/>
    <w:pPr>
      <w:ind w:left="720"/>
      <w:contextualSpacing/>
    </w:pPr>
  </w:style>
  <w:style w:type="character" w:styleId="Refdecomentrio">
    <w:name w:val="annotation reference"/>
    <w:basedOn w:val="Fontepargpadro"/>
    <w:uiPriority w:val="99"/>
    <w:semiHidden/>
    <w:unhideWhenUsed/>
    <w:rsid w:val="00A22C5C"/>
    <w:rPr>
      <w:sz w:val="16"/>
      <w:szCs w:val="16"/>
    </w:rPr>
  </w:style>
  <w:style w:type="paragraph" w:styleId="Textodecomentrio">
    <w:name w:val="annotation text"/>
    <w:basedOn w:val="Normal"/>
    <w:link w:val="TextodecomentrioChar"/>
    <w:uiPriority w:val="99"/>
    <w:unhideWhenUsed/>
    <w:rsid w:val="00A22C5C"/>
    <w:rPr>
      <w:sz w:val="20"/>
      <w:szCs w:val="20"/>
    </w:rPr>
  </w:style>
  <w:style w:type="character" w:customStyle="1" w:styleId="TextodecomentrioChar">
    <w:name w:val="Texto de comentário Char"/>
    <w:basedOn w:val="Fontepargpadro"/>
    <w:link w:val="Textodecomentrio"/>
    <w:uiPriority w:val="99"/>
    <w:rsid w:val="00A22C5C"/>
    <w:rPr>
      <w:sz w:val="20"/>
      <w:szCs w:val="20"/>
    </w:rPr>
  </w:style>
  <w:style w:type="paragraph" w:styleId="Assuntodocomentrio">
    <w:name w:val="annotation subject"/>
    <w:basedOn w:val="Textodecomentrio"/>
    <w:next w:val="Textodecomentrio"/>
    <w:link w:val="AssuntodocomentrioChar"/>
    <w:uiPriority w:val="99"/>
    <w:semiHidden/>
    <w:unhideWhenUsed/>
    <w:rsid w:val="00A22C5C"/>
    <w:rPr>
      <w:b/>
      <w:bCs/>
    </w:rPr>
  </w:style>
  <w:style w:type="character" w:customStyle="1" w:styleId="AssuntodocomentrioChar">
    <w:name w:val="Assunto do comentário Char"/>
    <w:basedOn w:val="TextodecomentrioChar"/>
    <w:link w:val="Assuntodocomentrio"/>
    <w:uiPriority w:val="99"/>
    <w:semiHidden/>
    <w:rsid w:val="00A22C5C"/>
    <w:rPr>
      <w:b/>
      <w:bCs/>
      <w:sz w:val="20"/>
      <w:szCs w:val="20"/>
    </w:rPr>
  </w:style>
  <w:style w:type="paragraph" w:styleId="Textodebalo">
    <w:name w:val="Balloon Text"/>
    <w:basedOn w:val="Normal"/>
    <w:link w:val="TextodebaloChar"/>
    <w:uiPriority w:val="99"/>
    <w:semiHidden/>
    <w:unhideWhenUsed/>
    <w:rsid w:val="00A22C5C"/>
    <w:rPr>
      <w:rFonts w:ascii="Segoe UI" w:hAnsi="Segoe UI" w:cs="Segoe UI"/>
      <w:sz w:val="18"/>
      <w:szCs w:val="18"/>
    </w:rPr>
  </w:style>
  <w:style w:type="character" w:customStyle="1" w:styleId="TextodebaloChar">
    <w:name w:val="Texto de balão Char"/>
    <w:basedOn w:val="Fontepargpadro"/>
    <w:link w:val="Textodebalo"/>
    <w:uiPriority w:val="99"/>
    <w:semiHidden/>
    <w:rsid w:val="00A22C5C"/>
    <w:rPr>
      <w:rFonts w:ascii="Segoe UI" w:hAnsi="Segoe UI" w:cs="Segoe UI"/>
      <w:sz w:val="18"/>
      <w:szCs w:val="18"/>
    </w:rPr>
  </w:style>
  <w:style w:type="character" w:styleId="Hyperlink">
    <w:name w:val="Hyperlink"/>
    <w:basedOn w:val="Fontepargpadro"/>
    <w:uiPriority w:val="99"/>
    <w:unhideWhenUsed/>
    <w:rsid w:val="007526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8793">
      <w:bodyDiv w:val="1"/>
      <w:marLeft w:val="0"/>
      <w:marRight w:val="0"/>
      <w:marTop w:val="0"/>
      <w:marBottom w:val="0"/>
      <w:divBdr>
        <w:top w:val="none" w:sz="0" w:space="0" w:color="auto"/>
        <w:left w:val="none" w:sz="0" w:space="0" w:color="auto"/>
        <w:bottom w:val="none" w:sz="0" w:space="0" w:color="auto"/>
        <w:right w:val="none" w:sz="0" w:space="0" w:color="auto"/>
      </w:divBdr>
    </w:div>
    <w:div w:id="173421511">
      <w:bodyDiv w:val="1"/>
      <w:marLeft w:val="0"/>
      <w:marRight w:val="0"/>
      <w:marTop w:val="0"/>
      <w:marBottom w:val="0"/>
      <w:divBdr>
        <w:top w:val="none" w:sz="0" w:space="0" w:color="auto"/>
        <w:left w:val="none" w:sz="0" w:space="0" w:color="auto"/>
        <w:bottom w:val="none" w:sz="0" w:space="0" w:color="auto"/>
        <w:right w:val="none" w:sz="0" w:space="0" w:color="auto"/>
      </w:divBdr>
    </w:div>
    <w:div w:id="198781650">
      <w:bodyDiv w:val="1"/>
      <w:marLeft w:val="0"/>
      <w:marRight w:val="0"/>
      <w:marTop w:val="0"/>
      <w:marBottom w:val="0"/>
      <w:divBdr>
        <w:top w:val="none" w:sz="0" w:space="0" w:color="auto"/>
        <w:left w:val="none" w:sz="0" w:space="0" w:color="auto"/>
        <w:bottom w:val="none" w:sz="0" w:space="0" w:color="auto"/>
        <w:right w:val="none" w:sz="0" w:space="0" w:color="auto"/>
      </w:divBdr>
    </w:div>
    <w:div w:id="404688218">
      <w:bodyDiv w:val="1"/>
      <w:marLeft w:val="0"/>
      <w:marRight w:val="0"/>
      <w:marTop w:val="0"/>
      <w:marBottom w:val="0"/>
      <w:divBdr>
        <w:top w:val="none" w:sz="0" w:space="0" w:color="auto"/>
        <w:left w:val="none" w:sz="0" w:space="0" w:color="auto"/>
        <w:bottom w:val="none" w:sz="0" w:space="0" w:color="auto"/>
        <w:right w:val="none" w:sz="0" w:space="0" w:color="auto"/>
      </w:divBdr>
    </w:div>
    <w:div w:id="651720175">
      <w:bodyDiv w:val="1"/>
      <w:marLeft w:val="0"/>
      <w:marRight w:val="0"/>
      <w:marTop w:val="0"/>
      <w:marBottom w:val="0"/>
      <w:divBdr>
        <w:top w:val="none" w:sz="0" w:space="0" w:color="auto"/>
        <w:left w:val="none" w:sz="0" w:space="0" w:color="auto"/>
        <w:bottom w:val="none" w:sz="0" w:space="0" w:color="auto"/>
        <w:right w:val="none" w:sz="0" w:space="0" w:color="auto"/>
      </w:divBdr>
    </w:div>
    <w:div w:id="847133961">
      <w:bodyDiv w:val="1"/>
      <w:marLeft w:val="0"/>
      <w:marRight w:val="0"/>
      <w:marTop w:val="0"/>
      <w:marBottom w:val="0"/>
      <w:divBdr>
        <w:top w:val="none" w:sz="0" w:space="0" w:color="auto"/>
        <w:left w:val="none" w:sz="0" w:space="0" w:color="auto"/>
        <w:bottom w:val="none" w:sz="0" w:space="0" w:color="auto"/>
        <w:right w:val="none" w:sz="0" w:space="0" w:color="auto"/>
      </w:divBdr>
    </w:div>
    <w:div w:id="899025453">
      <w:bodyDiv w:val="1"/>
      <w:marLeft w:val="0"/>
      <w:marRight w:val="0"/>
      <w:marTop w:val="0"/>
      <w:marBottom w:val="0"/>
      <w:divBdr>
        <w:top w:val="none" w:sz="0" w:space="0" w:color="auto"/>
        <w:left w:val="none" w:sz="0" w:space="0" w:color="auto"/>
        <w:bottom w:val="none" w:sz="0" w:space="0" w:color="auto"/>
        <w:right w:val="none" w:sz="0" w:space="0" w:color="auto"/>
      </w:divBdr>
    </w:div>
    <w:div w:id="940601363">
      <w:bodyDiv w:val="1"/>
      <w:marLeft w:val="0"/>
      <w:marRight w:val="0"/>
      <w:marTop w:val="0"/>
      <w:marBottom w:val="0"/>
      <w:divBdr>
        <w:top w:val="none" w:sz="0" w:space="0" w:color="auto"/>
        <w:left w:val="none" w:sz="0" w:space="0" w:color="auto"/>
        <w:bottom w:val="none" w:sz="0" w:space="0" w:color="auto"/>
        <w:right w:val="none" w:sz="0" w:space="0" w:color="auto"/>
      </w:divBdr>
    </w:div>
    <w:div w:id="985888770">
      <w:bodyDiv w:val="1"/>
      <w:marLeft w:val="0"/>
      <w:marRight w:val="0"/>
      <w:marTop w:val="0"/>
      <w:marBottom w:val="0"/>
      <w:divBdr>
        <w:top w:val="none" w:sz="0" w:space="0" w:color="auto"/>
        <w:left w:val="none" w:sz="0" w:space="0" w:color="auto"/>
        <w:bottom w:val="none" w:sz="0" w:space="0" w:color="auto"/>
        <w:right w:val="none" w:sz="0" w:space="0" w:color="auto"/>
      </w:divBdr>
    </w:div>
    <w:div w:id="996104949">
      <w:bodyDiv w:val="1"/>
      <w:marLeft w:val="0"/>
      <w:marRight w:val="0"/>
      <w:marTop w:val="0"/>
      <w:marBottom w:val="0"/>
      <w:divBdr>
        <w:top w:val="none" w:sz="0" w:space="0" w:color="auto"/>
        <w:left w:val="none" w:sz="0" w:space="0" w:color="auto"/>
        <w:bottom w:val="none" w:sz="0" w:space="0" w:color="auto"/>
        <w:right w:val="none" w:sz="0" w:space="0" w:color="auto"/>
      </w:divBdr>
    </w:div>
    <w:div w:id="1146121975">
      <w:bodyDiv w:val="1"/>
      <w:marLeft w:val="0"/>
      <w:marRight w:val="0"/>
      <w:marTop w:val="0"/>
      <w:marBottom w:val="0"/>
      <w:divBdr>
        <w:top w:val="none" w:sz="0" w:space="0" w:color="auto"/>
        <w:left w:val="none" w:sz="0" w:space="0" w:color="auto"/>
        <w:bottom w:val="none" w:sz="0" w:space="0" w:color="auto"/>
        <w:right w:val="none" w:sz="0" w:space="0" w:color="auto"/>
      </w:divBdr>
    </w:div>
    <w:div w:id="1160543736">
      <w:bodyDiv w:val="1"/>
      <w:marLeft w:val="0"/>
      <w:marRight w:val="0"/>
      <w:marTop w:val="0"/>
      <w:marBottom w:val="0"/>
      <w:divBdr>
        <w:top w:val="none" w:sz="0" w:space="0" w:color="auto"/>
        <w:left w:val="none" w:sz="0" w:space="0" w:color="auto"/>
        <w:bottom w:val="none" w:sz="0" w:space="0" w:color="auto"/>
        <w:right w:val="none" w:sz="0" w:space="0" w:color="auto"/>
      </w:divBdr>
    </w:div>
    <w:div w:id="1282230433">
      <w:bodyDiv w:val="1"/>
      <w:marLeft w:val="0"/>
      <w:marRight w:val="0"/>
      <w:marTop w:val="0"/>
      <w:marBottom w:val="0"/>
      <w:divBdr>
        <w:top w:val="none" w:sz="0" w:space="0" w:color="auto"/>
        <w:left w:val="none" w:sz="0" w:space="0" w:color="auto"/>
        <w:bottom w:val="none" w:sz="0" w:space="0" w:color="auto"/>
        <w:right w:val="none" w:sz="0" w:space="0" w:color="auto"/>
      </w:divBdr>
    </w:div>
    <w:div w:id="1289048357">
      <w:bodyDiv w:val="1"/>
      <w:marLeft w:val="0"/>
      <w:marRight w:val="0"/>
      <w:marTop w:val="0"/>
      <w:marBottom w:val="0"/>
      <w:divBdr>
        <w:top w:val="none" w:sz="0" w:space="0" w:color="auto"/>
        <w:left w:val="none" w:sz="0" w:space="0" w:color="auto"/>
        <w:bottom w:val="none" w:sz="0" w:space="0" w:color="auto"/>
        <w:right w:val="none" w:sz="0" w:space="0" w:color="auto"/>
      </w:divBdr>
    </w:div>
    <w:div w:id="1547522233">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697929897">
      <w:bodyDiv w:val="1"/>
      <w:marLeft w:val="0"/>
      <w:marRight w:val="0"/>
      <w:marTop w:val="0"/>
      <w:marBottom w:val="0"/>
      <w:divBdr>
        <w:top w:val="none" w:sz="0" w:space="0" w:color="auto"/>
        <w:left w:val="none" w:sz="0" w:space="0" w:color="auto"/>
        <w:bottom w:val="none" w:sz="0" w:space="0" w:color="auto"/>
        <w:right w:val="none" w:sz="0" w:space="0" w:color="auto"/>
      </w:divBdr>
    </w:div>
    <w:div w:id="1718820664">
      <w:bodyDiv w:val="1"/>
      <w:marLeft w:val="0"/>
      <w:marRight w:val="0"/>
      <w:marTop w:val="0"/>
      <w:marBottom w:val="0"/>
      <w:divBdr>
        <w:top w:val="none" w:sz="0" w:space="0" w:color="auto"/>
        <w:left w:val="none" w:sz="0" w:space="0" w:color="auto"/>
        <w:bottom w:val="none" w:sz="0" w:space="0" w:color="auto"/>
        <w:right w:val="none" w:sz="0" w:space="0" w:color="auto"/>
      </w:divBdr>
    </w:div>
    <w:div w:id="1762987618">
      <w:bodyDiv w:val="1"/>
      <w:marLeft w:val="0"/>
      <w:marRight w:val="0"/>
      <w:marTop w:val="0"/>
      <w:marBottom w:val="0"/>
      <w:divBdr>
        <w:top w:val="none" w:sz="0" w:space="0" w:color="auto"/>
        <w:left w:val="none" w:sz="0" w:space="0" w:color="auto"/>
        <w:bottom w:val="none" w:sz="0" w:space="0" w:color="auto"/>
        <w:right w:val="none" w:sz="0" w:space="0" w:color="auto"/>
      </w:divBdr>
    </w:div>
    <w:div w:id="1885410616">
      <w:bodyDiv w:val="1"/>
      <w:marLeft w:val="0"/>
      <w:marRight w:val="0"/>
      <w:marTop w:val="0"/>
      <w:marBottom w:val="0"/>
      <w:divBdr>
        <w:top w:val="none" w:sz="0" w:space="0" w:color="auto"/>
        <w:left w:val="none" w:sz="0" w:space="0" w:color="auto"/>
        <w:bottom w:val="none" w:sz="0" w:space="0" w:color="auto"/>
        <w:right w:val="none" w:sz="0" w:space="0" w:color="auto"/>
      </w:divBdr>
    </w:div>
    <w:div w:id="2048792530">
      <w:bodyDiv w:val="1"/>
      <w:marLeft w:val="0"/>
      <w:marRight w:val="0"/>
      <w:marTop w:val="0"/>
      <w:marBottom w:val="0"/>
      <w:divBdr>
        <w:top w:val="none" w:sz="0" w:space="0" w:color="auto"/>
        <w:left w:val="none" w:sz="0" w:space="0" w:color="auto"/>
        <w:bottom w:val="none" w:sz="0" w:space="0" w:color="auto"/>
        <w:right w:val="none" w:sz="0" w:space="0" w:color="auto"/>
      </w:divBdr>
    </w:div>
    <w:div w:id="2105609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778</Words>
  <Characters>4204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6</cp:revision>
  <cp:lastPrinted>2023-08-31T19:28:00Z</cp:lastPrinted>
  <dcterms:created xsi:type="dcterms:W3CDTF">2025-04-09T18:13:00Z</dcterms:created>
  <dcterms:modified xsi:type="dcterms:W3CDTF">2026-07-07T15:32:00Z</dcterms:modified>
</cp:coreProperties>
</file>