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22" w:rsidRPr="0010178C" w:rsidRDefault="00631B22" w:rsidP="00A35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r w:rsidRPr="0010178C">
        <w:rPr>
          <w:rFonts w:ascii="Times New Roman" w:hAnsi="Times New Roman" w:cs="Times New Roman"/>
          <w:b/>
        </w:rPr>
        <w:t xml:space="preserve">Disciplina: Saneantes </w:t>
      </w:r>
      <w:proofErr w:type="spellStart"/>
      <w:r w:rsidRPr="0010178C">
        <w:rPr>
          <w:rFonts w:ascii="Times New Roman" w:hAnsi="Times New Roman" w:cs="Times New Roman"/>
          <w:b/>
        </w:rPr>
        <w:t>domissanitários</w:t>
      </w:r>
      <w:proofErr w:type="spellEnd"/>
      <w:r w:rsidRPr="0010178C">
        <w:rPr>
          <w:rFonts w:ascii="Times New Roman" w:hAnsi="Times New Roman" w:cs="Times New Roman"/>
          <w:b/>
        </w:rPr>
        <w:t xml:space="preserve"> para uso na Farmácia Magistral</w:t>
      </w:r>
    </w:p>
    <w:p w:rsidR="00631B22" w:rsidRPr="0010178C" w:rsidRDefault="00631B22" w:rsidP="00A35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 xml:space="preserve">Carga horária: </w:t>
      </w:r>
      <w:r w:rsidRPr="0010178C">
        <w:rPr>
          <w:rFonts w:ascii="Times New Roman" w:hAnsi="Times New Roman" w:cs="Times New Roman"/>
        </w:rPr>
        <w:t>18 horas distribuídas em 10 h teóricas e 8 h práticas</w:t>
      </w:r>
    </w:p>
    <w:p w:rsidR="00631B22" w:rsidRPr="004F22C9" w:rsidRDefault="00631B22" w:rsidP="00A35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</w:rPr>
      </w:pPr>
      <w:r w:rsidRPr="0010178C">
        <w:rPr>
          <w:rFonts w:ascii="Times New Roman" w:hAnsi="Times New Roman" w:cs="Times New Roman"/>
          <w:b/>
        </w:rPr>
        <w:t xml:space="preserve">Ementa: </w:t>
      </w:r>
      <w:r w:rsidRPr="004F22C9">
        <w:rPr>
          <w:rFonts w:ascii="Times New Roman" w:hAnsi="Times New Roman" w:cs="Times New Roman"/>
        </w:rPr>
        <w:t>Aborda</w:t>
      </w:r>
      <w:r>
        <w:rPr>
          <w:rFonts w:ascii="Times New Roman" w:hAnsi="Times New Roman" w:cs="Times New Roman"/>
        </w:rPr>
        <w:t>gem d</w:t>
      </w:r>
      <w:r w:rsidRPr="004F22C9">
        <w:rPr>
          <w:rFonts w:ascii="Times New Roman" w:hAnsi="Times New Roman" w:cs="Times New Roman"/>
        </w:rPr>
        <w:t>os métodos e processos de limpeza, desinfecção e sanitização na área de produção farmacêutica. Considera</w:t>
      </w:r>
      <w:r>
        <w:rPr>
          <w:rFonts w:ascii="Times New Roman" w:hAnsi="Times New Roman" w:cs="Times New Roman"/>
        </w:rPr>
        <w:t xml:space="preserve">ções sobre </w:t>
      </w:r>
      <w:r w:rsidRPr="004F22C9">
        <w:rPr>
          <w:rFonts w:ascii="Times New Roman" w:hAnsi="Times New Roman" w:cs="Times New Roman"/>
        </w:rPr>
        <w:t>os a</w:t>
      </w:r>
      <w:r w:rsidRPr="006A4E63">
        <w:rPr>
          <w:rFonts w:ascii="Times New Roman" w:hAnsi="Times New Roman" w:cs="Times New Roman"/>
        </w:rPr>
        <w:t>spectos</w:t>
      </w:r>
      <w:r>
        <w:rPr>
          <w:rFonts w:ascii="Times New Roman" w:hAnsi="Times New Roman" w:cs="Times New Roman"/>
        </w:rPr>
        <w:t xml:space="preserve"> </w:t>
      </w:r>
      <w:r w:rsidRPr="006A4E63">
        <w:rPr>
          <w:rFonts w:ascii="Times New Roman" w:hAnsi="Times New Roman" w:cs="Times New Roman"/>
        </w:rPr>
        <w:t>gerais</w:t>
      </w:r>
      <w:r>
        <w:rPr>
          <w:rFonts w:ascii="Times New Roman" w:hAnsi="Times New Roman" w:cs="Times New Roman"/>
        </w:rPr>
        <w:t xml:space="preserve"> </w:t>
      </w:r>
      <w:r w:rsidRPr="006A4E6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6A4E63">
        <w:rPr>
          <w:rFonts w:ascii="Times New Roman" w:hAnsi="Times New Roman" w:cs="Times New Roman"/>
        </w:rPr>
        <w:t>regulatórios</w:t>
      </w:r>
      <w:r>
        <w:rPr>
          <w:rFonts w:ascii="Times New Roman" w:hAnsi="Times New Roman" w:cs="Times New Roman"/>
        </w:rPr>
        <w:t>, t</w:t>
      </w:r>
      <w:r w:rsidRPr="006A4E63">
        <w:rPr>
          <w:rFonts w:ascii="Times New Roman" w:hAnsi="Times New Roman" w:cs="Times New Roman"/>
        </w:rPr>
        <w:t>ipos</w:t>
      </w:r>
      <w:r>
        <w:rPr>
          <w:rFonts w:ascii="Times New Roman" w:hAnsi="Times New Roman" w:cs="Times New Roman"/>
        </w:rPr>
        <w:t xml:space="preserve"> </w:t>
      </w:r>
      <w:r w:rsidRPr="006A4E63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6A4E63">
        <w:rPr>
          <w:rFonts w:ascii="Times New Roman" w:hAnsi="Times New Roman" w:cs="Times New Roman"/>
        </w:rPr>
        <w:t>detergentes</w:t>
      </w:r>
      <w:r>
        <w:rPr>
          <w:rFonts w:ascii="Times New Roman" w:hAnsi="Times New Roman" w:cs="Times New Roman"/>
        </w:rPr>
        <w:t xml:space="preserve"> </w:t>
      </w:r>
      <w:r w:rsidRPr="006A4E6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mecanismos </w:t>
      </w:r>
      <w:r w:rsidRPr="006A4E63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6A4E63">
        <w:rPr>
          <w:rFonts w:ascii="Times New Roman" w:hAnsi="Times New Roman" w:cs="Times New Roman"/>
        </w:rPr>
        <w:t>ação</w:t>
      </w:r>
      <w:r>
        <w:rPr>
          <w:rFonts w:ascii="Times New Roman" w:hAnsi="Times New Roman" w:cs="Times New Roman"/>
        </w:rPr>
        <w:t xml:space="preserve"> </w:t>
      </w:r>
      <w:r w:rsidRPr="006A4E63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desinfetantes e </w:t>
      </w:r>
      <w:proofErr w:type="spellStart"/>
      <w:r>
        <w:rPr>
          <w:rFonts w:ascii="Times New Roman" w:hAnsi="Times New Roman" w:cs="Times New Roman"/>
        </w:rPr>
        <w:t>sanitizantes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6A4E63">
        <w:rPr>
          <w:rFonts w:ascii="Times New Roman" w:hAnsi="Times New Roman" w:cs="Times New Roman"/>
        </w:rPr>
        <w:t>Formulário</w:t>
      </w:r>
      <w:r>
        <w:rPr>
          <w:rFonts w:ascii="Times New Roman" w:hAnsi="Times New Roman" w:cs="Times New Roman"/>
        </w:rPr>
        <w:t xml:space="preserve"> </w:t>
      </w:r>
      <w:r w:rsidRPr="006A4E63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6A4E63">
        <w:rPr>
          <w:rFonts w:ascii="Times New Roman" w:hAnsi="Times New Roman" w:cs="Times New Roman"/>
        </w:rPr>
        <w:t>saneantes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domissanitários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A4E63">
        <w:rPr>
          <w:rFonts w:ascii="Times New Roman" w:hAnsi="Times New Roman" w:cs="Times New Roman"/>
        </w:rPr>
        <w:t>para</w:t>
      </w:r>
      <w:r>
        <w:rPr>
          <w:rFonts w:ascii="Times New Roman" w:hAnsi="Times New Roman" w:cs="Times New Roman"/>
        </w:rPr>
        <w:t xml:space="preserve"> </w:t>
      </w:r>
      <w:r w:rsidRPr="006A4E63">
        <w:rPr>
          <w:rFonts w:ascii="Times New Roman" w:hAnsi="Times New Roman" w:cs="Times New Roman"/>
        </w:rPr>
        <w:t>uso</w:t>
      </w:r>
      <w:r>
        <w:rPr>
          <w:rFonts w:ascii="Times New Roman" w:hAnsi="Times New Roman" w:cs="Times New Roman"/>
        </w:rPr>
        <w:t xml:space="preserve"> </w:t>
      </w:r>
      <w:r w:rsidRPr="006A4E63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6A4E63">
        <w:rPr>
          <w:rFonts w:ascii="Times New Roman" w:hAnsi="Times New Roman" w:cs="Times New Roman"/>
        </w:rPr>
        <w:t>Farmácia</w:t>
      </w:r>
      <w:r>
        <w:rPr>
          <w:rFonts w:ascii="Times New Roman" w:hAnsi="Times New Roman" w:cs="Times New Roman"/>
        </w:rPr>
        <w:t xml:space="preserve"> </w:t>
      </w:r>
      <w:r w:rsidRPr="006A4E63">
        <w:rPr>
          <w:rFonts w:ascii="Times New Roman" w:hAnsi="Times New Roman" w:cs="Times New Roman"/>
        </w:rPr>
        <w:t>Magistral.</w:t>
      </w:r>
      <w:r>
        <w:rPr>
          <w:rFonts w:ascii="Times New Roman" w:hAnsi="Times New Roman" w:cs="Times New Roman"/>
        </w:rPr>
        <w:t xml:space="preserve"> </w:t>
      </w:r>
      <w:r w:rsidRPr="006A4E63">
        <w:rPr>
          <w:rFonts w:ascii="Times New Roman" w:hAnsi="Times New Roman" w:cs="Times New Roman"/>
        </w:rPr>
        <w:t>Técnicas</w:t>
      </w:r>
      <w:r>
        <w:rPr>
          <w:rFonts w:ascii="Times New Roman" w:hAnsi="Times New Roman" w:cs="Times New Roman"/>
        </w:rPr>
        <w:t xml:space="preserve"> </w:t>
      </w:r>
      <w:r w:rsidRPr="006A4E63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6A4E63">
        <w:rPr>
          <w:rFonts w:ascii="Times New Roman" w:hAnsi="Times New Roman" w:cs="Times New Roman"/>
        </w:rPr>
        <w:t>preparação.</w:t>
      </w:r>
    </w:p>
    <w:p w:rsidR="00631B22" w:rsidRPr="00B25E5C" w:rsidRDefault="00631B22" w:rsidP="00A35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B25E5C">
        <w:rPr>
          <w:rFonts w:ascii="Times New Roman" w:hAnsi="Times New Roman" w:cs="Times New Roman"/>
          <w:b/>
          <w:lang w:val="en-US"/>
        </w:rPr>
        <w:t>Bibliografia</w:t>
      </w:r>
      <w:proofErr w:type="spellEnd"/>
      <w:r w:rsidRPr="00B25E5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25E5C">
        <w:rPr>
          <w:rFonts w:ascii="Times New Roman" w:hAnsi="Times New Roman" w:cs="Times New Roman"/>
          <w:b/>
          <w:lang w:val="en-US"/>
        </w:rPr>
        <w:t>básica</w:t>
      </w:r>
      <w:proofErr w:type="spellEnd"/>
      <w:r w:rsidRPr="00B25E5C">
        <w:rPr>
          <w:rFonts w:ascii="Times New Roman" w:hAnsi="Times New Roman" w:cs="Times New Roman"/>
          <w:b/>
          <w:lang w:val="en-US"/>
        </w:rPr>
        <w:t>:</w:t>
      </w:r>
    </w:p>
    <w:p w:rsidR="00631B22" w:rsidRPr="004F22C9" w:rsidRDefault="00631B22" w:rsidP="00A35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BLOCK, S.</w:t>
      </w:r>
      <w:r w:rsidRPr="004F22C9">
        <w:rPr>
          <w:rFonts w:ascii="Times New Roman" w:hAnsi="Times New Roman" w:cs="Times New Roman"/>
          <w:lang w:val="en-US"/>
        </w:rPr>
        <w:t xml:space="preserve">S. </w:t>
      </w:r>
      <w:proofErr w:type="spellStart"/>
      <w:r w:rsidRPr="00BF2B71">
        <w:rPr>
          <w:rFonts w:ascii="Times New Roman" w:hAnsi="Times New Roman" w:cs="Times New Roman"/>
          <w:b/>
          <w:lang w:val="en-US"/>
        </w:rPr>
        <w:t>Desinfection</w:t>
      </w:r>
      <w:proofErr w:type="spellEnd"/>
      <w:r w:rsidRPr="00BF2B71">
        <w:rPr>
          <w:rFonts w:ascii="Times New Roman" w:hAnsi="Times New Roman" w:cs="Times New Roman"/>
          <w:b/>
          <w:lang w:val="en-US"/>
        </w:rPr>
        <w:t>, sterilization and preservation.</w:t>
      </w:r>
      <w:r w:rsidRPr="004F22C9">
        <w:rPr>
          <w:rFonts w:ascii="Times New Roman" w:hAnsi="Times New Roman" w:cs="Times New Roman"/>
          <w:lang w:val="en-US"/>
        </w:rPr>
        <w:t xml:space="preserve"> 15. ed. </w:t>
      </w:r>
      <w:smartTag w:uri="urn:schemas-microsoft-com:office:smarttags" w:element="place">
        <w:smartTag w:uri="urn:schemas-microsoft-com:office:smarttags" w:element="City">
          <w:r w:rsidRPr="004F22C9">
            <w:rPr>
              <w:rFonts w:ascii="Times New Roman" w:hAnsi="Times New Roman" w:cs="Times New Roman"/>
              <w:lang w:val="en-US"/>
            </w:rPr>
            <w:t>Philadelphia</w:t>
          </w:r>
        </w:smartTag>
      </w:smartTag>
      <w:r w:rsidRPr="004F22C9">
        <w:rPr>
          <w:rFonts w:ascii="Times New Roman" w:hAnsi="Times New Roman" w:cs="Times New Roman"/>
          <w:lang w:val="en-US"/>
        </w:rPr>
        <w:t>:  Lippincott Williams &amp; Wilkins, 2001.</w:t>
      </w:r>
    </w:p>
    <w:p w:rsidR="00631B22" w:rsidRPr="004F22C9" w:rsidRDefault="00631B22" w:rsidP="00A35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F22C9">
        <w:rPr>
          <w:rFonts w:ascii="Times New Roman" w:hAnsi="Times New Roman" w:cs="Times New Roman"/>
        </w:rPr>
        <w:t>PINTO,</w:t>
      </w:r>
      <w:r>
        <w:rPr>
          <w:rFonts w:ascii="Times New Roman" w:hAnsi="Times New Roman" w:cs="Times New Roman"/>
        </w:rPr>
        <w:t xml:space="preserve"> T.J.A.</w:t>
      </w:r>
      <w:r w:rsidRPr="004F22C9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4F22C9">
        <w:rPr>
          <w:rFonts w:ascii="Times New Roman" w:hAnsi="Times New Roman" w:cs="Times New Roman"/>
        </w:rPr>
        <w:t>KANEKO,</w:t>
      </w:r>
      <w:r>
        <w:rPr>
          <w:rFonts w:ascii="Times New Roman" w:hAnsi="Times New Roman" w:cs="Times New Roman"/>
        </w:rPr>
        <w:t xml:space="preserve"> T.M.</w:t>
      </w:r>
      <w:r w:rsidRPr="004F22C9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4F22C9">
        <w:rPr>
          <w:rFonts w:ascii="Times New Roman" w:hAnsi="Times New Roman" w:cs="Times New Roman"/>
        </w:rPr>
        <w:t>PINTO,</w:t>
      </w:r>
      <w:r>
        <w:rPr>
          <w:rFonts w:ascii="Times New Roman" w:hAnsi="Times New Roman" w:cs="Times New Roman"/>
        </w:rPr>
        <w:t xml:space="preserve"> A.</w:t>
      </w:r>
      <w:r w:rsidRPr="004F22C9">
        <w:rPr>
          <w:rFonts w:ascii="Times New Roman" w:hAnsi="Times New Roman" w:cs="Times New Roman"/>
        </w:rPr>
        <w:t>F.</w:t>
      </w:r>
      <w:r>
        <w:rPr>
          <w:rFonts w:ascii="Times New Roman" w:hAnsi="Times New Roman" w:cs="Times New Roman"/>
        </w:rPr>
        <w:t xml:space="preserve"> </w:t>
      </w:r>
      <w:r w:rsidRPr="00BF2B71">
        <w:rPr>
          <w:rFonts w:ascii="Times New Roman" w:hAnsi="Times New Roman" w:cs="Times New Roman"/>
          <w:b/>
        </w:rPr>
        <w:t xml:space="preserve">Controle biológico de qualidade de produtos farmacêuticos, correlatos e cosméticos. </w:t>
      </w:r>
      <w:proofErr w:type="gramStart"/>
      <w:r w:rsidRPr="004F22C9">
        <w:rPr>
          <w:rFonts w:ascii="Times New Roman" w:hAnsi="Times New Roman" w:cs="Times New Roman"/>
          <w:lang w:val="en-US"/>
        </w:rPr>
        <w:t>3.ed</w:t>
      </w:r>
      <w:proofErr w:type="gramEnd"/>
      <w:r w:rsidRPr="004F22C9">
        <w:rPr>
          <w:rFonts w:ascii="Times New Roman" w:hAnsi="Times New Roman" w:cs="Times New Roman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4F22C9">
            <w:rPr>
              <w:rFonts w:ascii="Times New Roman" w:hAnsi="Times New Roman" w:cs="Times New Roman"/>
              <w:lang w:val="en-US"/>
            </w:rPr>
            <w:t>São Paulo</w:t>
          </w:r>
        </w:smartTag>
      </w:smartTag>
      <w:r w:rsidRPr="004F22C9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4F22C9">
        <w:rPr>
          <w:rFonts w:ascii="Times New Roman" w:hAnsi="Times New Roman" w:cs="Times New Roman"/>
          <w:lang w:val="en-US"/>
        </w:rPr>
        <w:t>Atheneu</w:t>
      </w:r>
      <w:proofErr w:type="spellEnd"/>
      <w:r w:rsidRPr="004F22C9">
        <w:rPr>
          <w:rFonts w:ascii="Times New Roman" w:hAnsi="Times New Roman" w:cs="Times New Roman"/>
          <w:lang w:val="en-US"/>
        </w:rPr>
        <w:t xml:space="preserve">, 2010. </w:t>
      </w:r>
      <w:proofErr w:type="gramStart"/>
      <w:r w:rsidRPr="004F22C9">
        <w:rPr>
          <w:rFonts w:ascii="Times New Roman" w:hAnsi="Times New Roman" w:cs="Times New Roman"/>
          <w:lang w:val="en-US"/>
        </w:rPr>
        <w:t>780 p.</w:t>
      </w:r>
      <w:proofErr w:type="gramEnd"/>
      <w:r w:rsidRPr="004F22C9">
        <w:rPr>
          <w:rFonts w:ascii="Times New Roman" w:hAnsi="Times New Roman" w:cs="Times New Roman"/>
          <w:lang w:val="en-US"/>
        </w:rPr>
        <w:t xml:space="preserve"> </w:t>
      </w:r>
    </w:p>
    <w:p w:rsidR="00631B22" w:rsidRPr="00BF2B71" w:rsidRDefault="00631B22" w:rsidP="00A35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lang w:val="en-US"/>
            </w:rPr>
            <w:t>SWEETMAN</w:t>
          </w:r>
        </w:smartTag>
        <w:r>
          <w:rPr>
            <w:rFonts w:ascii="Times New Roman" w:hAnsi="Times New Roman" w:cs="Times New Roman"/>
            <w:lang w:val="en-US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lang w:val="en-US"/>
            </w:rPr>
            <w:t>S.</w:t>
          </w:r>
          <w:r w:rsidRPr="004F22C9">
            <w:rPr>
              <w:rFonts w:ascii="Times New Roman" w:hAnsi="Times New Roman" w:cs="Times New Roman"/>
              <w:lang w:val="en-US"/>
            </w:rPr>
            <w:t>C.</w:t>
          </w:r>
        </w:smartTag>
      </w:smartTag>
      <w:r w:rsidRPr="004F22C9">
        <w:rPr>
          <w:rFonts w:ascii="Times New Roman" w:hAnsi="Times New Roman" w:cs="Times New Roman"/>
          <w:lang w:val="en-US"/>
        </w:rPr>
        <w:t xml:space="preserve"> (Ed.). </w:t>
      </w:r>
      <w:r w:rsidRPr="00BF2B71">
        <w:rPr>
          <w:rFonts w:ascii="Times New Roman" w:hAnsi="Times New Roman" w:cs="Times New Roman"/>
          <w:b/>
          <w:lang w:val="en-US"/>
        </w:rPr>
        <w:t>Martindale:</w:t>
      </w:r>
      <w:r w:rsidRPr="004F22C9">
        <w:rPr>
          <w:rFonts w:ascii="Times New Roman" w:hAnsi="Times New Roman" w:cs="Times New Roman"/>
          <w:lang w:val="en-US"/>
        </w:rPr>
        <w:t xml:space="preserve"> the complete drug reference. </w:t>
      </w:r>
      <w:proofErr w:type="gramStart"/>
      <w:r w:rsidRPr="00BF2B71">
        <w:rPr>
          <w:rFonts w:ascii="Times New Roman" w:hAnsi="Times New Roman" w:cs="Times New Roman"/>
        </w:rPr>
        <w:t>35.</w:t>
      </w:r>
      <w:proofErr w:type="gramEnd"/>
      <w:r w:rsidRPr="00BF2B71">
        <w:rPr>
          <w:rFonts w:ascii="Times New Roman" w:hAnsi="Times New Roman" w:cs="Times New Roman"/>
        </w:rPr>
        <w:t xml:space="preserve">ed. London: </w:t>
      </w:r>
      <w:proofErr w:type="spellStart"/>
      <w:r w:rsidRPr="00BF2B71">
        <w:rPr>
          <w:rFonts w:ascii="Times New Roman" w:hAnsi="Times New Roman" w:cs="Times New Roman"/>
        </w:rPr>
        <w:t>Pharmaceutical</w:t>
      </w:r>
      <w:proofErr w:type="spellEnd"/>
      <w:r w:rsidRPr="00BF2B71">
        <w:rPr>
          <w:rFonts w:ascii="Times New Roman" w:hAnsi="Times New Roman" w:cs="Times New Roman"/>
        </w:rPr>
        <w:t xml:space="preserve">, 2007. </w:t>
      </w:r>
      <w:proofErr w:type="gramStart"/>
      <w:r w:rsidRPr="00BF2B71">
        <w:rPr>
          <w:rFonts w:ascii="Times New Roman" w:hAnsi="Times New Roman" w:cs="Times New Roman"/>
        </w:rPr>
        <w:t>2v</w:t>
      </w:r>
      <w:proofErr w:type="gramEnd"/>
      <w:r w:rsidRPr="00BF2B71">
        <w:rPr>
          <w:rFonts w:ascii="Times New Roman" w:hAnsi="Times New Roman" w:cs="Times New Roman"/>
        </w:rPr>
        <w:t>.</w:t>
      </w:r>
    </w:p>
    <w:bookmarkEnd w:id="0"/>
    <w:p w:rsidR="00F76F9A" w:rsidRDefault="00F76F9A"/>
    <w:sectPr w:rsidR="00F76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22"/>
    <w:rsid w:val="00631B22"/>
    <w:rsid w:val="00A35095"/>
    <w:rsid w:val="00F7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22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22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2017-03-17T20:39:00Z</dcterms:created>
  <dcterms:modified xsi:type="dcterms:W3CDTF">2017-03-17T21:06:00Z</dcterms:modified>
</cp:coreProperties>
</file>