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60"/>
        <w:gridCol w:w="5235"/>
        <w:gridCol w:w="2070"/>
      </w:tblGrid>
      <w:tr w:rsidR="008A4E58">
        <w:trPr>
          <w:trHeight w:val="1764"/>
        </w:trPr>
        <w:tc>
          <w:tcPr>
            <w:tcW w:w="2460" w:type="dxa"/>
          </w:tcPr>
          <w:p w:rsidR="008A4E58" w:rsidRDefault="008A4E58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8A4E58" w:rsidRDefault="00BD494C">
            <w:pPr>
              <w:pStyle w:val="TableParagraph"/>
              <w:ind w:left="3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862450" cy="866692"/>
                  <wp:effectExtent l="19050" t="0" r="0" b="0"/>
                  <wp:docPr id="2" name="Imagem 1" descr="Logo UF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FSJ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589" cy="86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8A4E58" w:rsidRDefault="008A4E5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8A4E58" w:rsidRDefault="003741CA">
            <w:pPr>
              <w:pStyle w:val="TableParagraph"/>
              <w:spacing w:before="1"/>
              <w:ind w:left="159" w:right="12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PROGRAMA INTERDEPARTAMENTAL DE PÓS- GRADUAÇÃO</w:t>
            </w:r>
          </w:p>
          <w:p w:rsidR="008A4E58" w:rsidRDefault="003741CA">
            <w:pPr>
              <w:pStyle w:val="TableParagraph"/>
              <w:ind w:left="162" w:right="1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00009"/>
                <w:sz w:val="20"/>
              </w:rPr>
              <w:t>EM ARTES, URBANIDADES E SUSTENTABILIDADE - PIPAUS</w:t>
            </w:r>
          </w:p>
          <w:p w:rsidR="008A4E58" w:rsidRDefault="003741CA">
            <w:pPr>
              <w:pStyle w:val="TableParagraph"/>
              <w:spacing w:before="1" w:line="230" w:lineRule="exact"/>
              <w:ind w:left="154" w:right="1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ATA DE EXAME DE QUALIFICAÇÃO</w:t>
            </w:r>
          </w:p>
          <w:p w:rsidR="008A4E58" w:rsidRDefault="003741CA">
            <w:pPr>
              <w:pStyle w:val="TableParagraph"/>
              <w:spacing w:line="184" w:lineRule="exact"/>
              <w:ind w:left="162" w:right="1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09"/>
                <w:sz w:val="16"/>
              </w:rPr>
              <w:t>aprovada pelo colegiado em 17/11/2017</w:t>
            </w:r>
          </w:p>
        </w:tc>
        <w:tc>
          <w:tcPr>
            <w:tcW w:w="2070" w:type="dxa"/>
          </w:tcPr>
          <w:p w:rsidR="008A4E58" w:rsidRDefault="008A4E58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8A4E58" w:rsidRDefault="003741CA">
            <w:pPr>
              <w:pStyle w:val="TableParagraph"/>
              <w:ind w:left="6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586739" cy="62341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39" cy="62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E58" w:rsidRDefault="008A4E58">
      <w:pPr>
        <w:pStyle w:val="Corpodetexto"/>
        <w:rPr>
          <w:rFonts w:ascii="Times New Roman"/>
          <w:i w:val="0"/>
          <w:sz w:val="20"/>
        </w:rPr>
      </w:pPr>
    </w:p>
    <w:p w:rsidR="008A4E58" w:rsidRDefault="008A4E58">
      <w:pPr>
        <w:pStyle w:val="Corpodetexto"/>
        <w:rPr>
          <w:rFonts w:ascii="Times New Roman"/>
          <w:i w:val="0"/>
          <w:sz w:val="20"/>
        </w:rPr>
      </w:pPr>
    </w:p>
    <w:p w:rsidR="008A4E58" w:rsidRDefault="008A4E58">
      <w:pPr>
        <w:pStyle w:val="Corpodetexto"/>
        <w:spacing w:before="6"/>
        <w:rPr>
          <w:rFonts w:ascii="Times New Roman"/>
          <w:i w:val="0"/>
          <w:sz w:val="27"/>
        </w:rPr>
      </w:pPr>
    </w:p>
    <w:p w:rsidR="008A4E58" w:rsidRDefault="003741CA">
      <w:pPr>
        <w:pStyle w:val="Corpodetexto"/>
        <w:spacing w:before="100" w:line="276" w:lineRule="auto"/>
        <w:ind w:left="120" w:right="101"/>
      </w:pPr>
      <w:r>
        <w:rPr>
          <w:color w:val="000009"/>
        </w:rPr>
        <w:t xml:space="preserve">Aos trinta dias do mês de novembro de 2017, na sala 2.11 do Prédio da Administração, Campus Tancredo Neves da Universidade Federal de São </w:t>
      </w:r>
      <w:r>
        <w:rPr>
          <w:color w:val="000009"/>
        </w:rPr>
        <w:t>João Del Rei, reuniu-se a Banca de Qualificação do(a) aluno(a) Gabriel Heitor Ribeiro para avaliar a proposta de quali</w:t>
      </w:r>
      <w:r>
        <w:rPr>
          <w:color w:val="000009"/>
        </w:rPr>
        <w:t>ficação intitulada: “Arte e gênero: As mulheres da Orquestra Ribeiro Bastos”.</w:t>
      </w:r>
    </w:p>
    <w:p w:rsidR="008A4E58" w:rsidRDefault="008A4E58">
      <w:pPr>
        <w:pStyle w:val="Corpodetexto"/>
        <w:spacing w:before="8"/>
        <w:rPr>
          <w:sz w:val="29"/>
        </w:rPr>
      </w:pPr>
    </w:p>
    <w:p w:rsidR="008A4E58" w:rsidRDefault="003741CA">
      <w:pPr>
        <w:pStyle w:val="Heading1"/>
      </w:pPr>
      <w:r>
        <w:rPr>
          <w:color w:val="000009"/>
        </w:rPr>
        <w:t>A Banca Examinadora foi composta por:</w:t>
      </w:r>
    </w:p>
    <w:p w:rsidR="008A4E58" w:rsidRDefault="008A4E58">
      <w:pPr>
        <w:pStyle w:val="Corpodetexto"/>
        <w:spacing w:before="9"/>
        <w:rPr>
          <w:rFonts w:ascii="Arial"/>
          <w:i w:val="0"/>
          <w:sz w:val="29"/>
        </w:rPr>
      </w:pPr>
    </w:p>
    <w:p w:rsidR="008A4E58" w:rsidRDefault="003741CA">
      <w:pPr>
        <w:spacing w:before="1" w:line="276" w:lineRule="auto"/>
        <w:ind w:left="120" w:right="4980"/>
        <w:rPr>
          <w:rFonts w:ascii="Arial" w:hAnsi="Arial"/>
          <w:sz w:val="20"/>
        </w:rPr>
      </w:pPr>
      <w:r>
        <w:rPr>
          <w:rFonts w:ascii="Arial" w:hAnsi="Arial"/>
          <w:color w:val="000009"/>
          <w:sz w:val="20"/>
        </w:rPr>
        <w:t>Profª. Dr</w:t>
      </w:r>
      <w:r>
        <w:rPr>
          <w:rFonts w:ascii="Arial" w:hAnsi="Arial"/>
          <w:b/>
          <w:color w:val="000009"/>
          <w:sz w:val="20"/>
        </w:rPr>
        <w:t xml:space="preserve">ª. </w:t>
      </w:r>
      <w:r>
        <w:rPr>
          <w:i/>
          <w:color w:val="000009"/>
          <w:sz w:val="18"/>
        </w:rPr>
        <w:t xml:space="preserve">Valeria M. M. Judice (PIPAUS - UFSJ). </w:t>
      </w:r>
      <w:r>
        <w:rPr>
          <w:rFonts w:ascii="Arial" w:hAnsi="Arial"/>
          <w:color w:val="000009"/>
          <w:sz w:val="20"/>
        </w:rPr>
        <w:t>Orientador. Prof Dr</w:t>
      </w:r>
      <w:r>
        <w:rPr>
          <w:rFonts w:ascii="Arial" w:hAnsi="Arial"/>
          <w:b/>
          <w:color w:val="000009"/>
          <w:sz w:val="20"/>
        </w:rPr>
        <w:t xml:space="preserve">. </w:t>
      </w:r>
      <w:r>
        <w:rPr>
          <w:i/>
          <w:color w:val="000009"/>
          <w:sz w:val="18"/>
        </w:rPr>
        <w:t xml:space="preserve">Mateus de Carvalho Martins (PIPAUS-UFSJ). </w:t>
      </w:r>
      <w:r>
        <w:rPr>
          <w:rFonts w:ascii="Arial" w:hAnsi="Arial"/>
          <w:color w:val="000009"/>
          <w:sz w:val="20"/>
        </w:rPr>
        <w:t>Avaliador . Profª. Dr</w:t>
      </w:r>
      <w:r>
        <w:rPr>
          <w:rFonts w:ascii="Arial" w:hAnsi="Arial"/>
          <w:b/>
          <w:color w:val="000009"/>
          <w:sz w:val="20"/>
        </w:rPr>
        <w:t xml:space="preserve">ª. </w:t>
      </w:r>
      <w:r>
        <w:rPr>
          <w:i/>
          <w:color w:val="000009"/>
          <w:sz w:val="18"/>
        </w:rPr>
        <w:t xml:space="preserve">Juliana Cristina Teixeira(PROFIAP - UFSJ). </w:t>
      </w:r>
      <w:r>
        <w:rPr>
          <w:rFonts w:ascii="Arial" w:hAnsi="Arial"/>
          <w:color w:val="000009"/>
          <w:sz w:val="20"/>
        </w:rPr>
        <w:t>Avaliador</w:t>
      </w:r>
      <w:r>
        <w:rPr>
          <w:rFonts w:ascii="Arial" w:hAnsi="Arial"/>
          <w:color w:val="000009"/>
          <w:spacing w:val="-18"/>
          <w:sz w:val="20"/>
        </w:rPr>
        <w:t xml:space="preserve"> </w:t>
      </w:r>
      <w:r>
        <w:rPr>
          <w:rFonts w:ascii="Arial" w:hAnsi="Arial"/>
          <w:color w:val="000009"/>
          <w:sz w:val="20"/>
        </w:rPr>
        <w:t>2.</w:t>
      </w:r>
    </w:p>
    <w:p w:rsidR="008A4E58" w:rsidRDefault="008A4E58">
      <w:pPr>
        <w:pStyle w:val="Corpodetexto"/>
        <w:rPr>
          <w:rFonts w:ascii="Arial"/>
          <w:i w:val="0"/>
          <w:sz w:val="23"/>
        </w:rPr>
      </w:pPr>
    </w:p>
    <w:p w:rsidR="008A4E58" w:rsidRDefault="003741CA">
      <w:pPr>
        <w:pStyle w:val="Corpodetexto"/>
        <w:tabs>
          <w:tab w:val="left" w:pos="1041"/>
          <w:tab w:val="left" w:pos="1953"/>
          <w:tab w:val="left" w:pos="2843"/>
          <w:tab w:val="left" w:pos="3856"/>
          <w:tab w:val="left" w:pos="4276"/>
          <w:tab w:val="left" w:pos="5099"/>
          <w:tab w:val="left" w:pos="6866"/>
          <w:tab w:val="left" w:pos="9868"/>
        </w:tabs>
        <w:ind w:left="120"/>
        <w:rPr>
          <w:rFonts w:ascii="Arial"/>
          <w:i w:val="0"/>
          <w:sz w:val="20"/>
        </w:rPr>
      </w:pPr>
      <w:r>
        <w:rPr>
          <w:color w:val="000009"/>
        </w:rPr>
        <w:t>Estiveram</w:t>
      </w:r>
      <w:r>
        <w:rPr>
          <w:color w:val="000009"/>
        </w:rPr>
        <w:tab/>
        <w:t>presentes</w:t>
      </w:r>
      <w:r>
        <w:rPr>
          <w:color w:val="000009"/>
        </w:rPr>
        <w:tab/>
        <w:t>como</w:t>
      </w:r>
      <w:r>
        <w:rPr>
          <w:color w:val="000009"/>
        </w:rPr>
        <w:tab/>
        <w:t>convidados</w:t>
      </w:r>
      <w:r>
        <w:rPr>
          <w:color w:val="000009"/>
        </w:rPr>
        <w:tab/>
        <w:t>os</w:t>
      </w:r>
      <w:r>
        <w:rPr>
          <w:color w:val="000009"/>
        </w:rPr>
        <w:tab/>
        <w:t>seguinte</w:t>
      </w:r>
      <w:r>
        <w:rPr>
          <w:color w:val="000009"/>
        </w:rPr>
        <w:tab/>
        <w:t>docentes/profissionais: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rFonts w:ascii="Arial"/>
          <w:i w:val="0"/>
          <w:color w:val="000009"/>
          <w:sz w:val="20"/>
        </w:rPr>
        <w:t>:</w:t>
      </w:r>
    </w:p>
    <w:p w:rsidR="008A4E58" w:rsidRDefault="008A4E58">
      <w:pPr>
        <w:pStyle w:val="Corpodetexto"/>
        <w:spacing w:before="4"/>
        <w:rPr>
          <w:rFonts w:ascii="Arial"/>
          <w:i w:val="0"/>
        </w:rPr>
      </w:pPr>
      <w:r w:rsidRPr="008A4E58">
        <w:pict>
          <v:shape id="_x0000_s1040" style="position:absolute;margin-left:57pt;margin-top:12.9pt;width:483.75pt;height:.1pt;z-index:-15728640;mso-wrap-distance-left:0;mso-wrap-distance-right:0;mso-position-horizontal-relative:page" coordorigin="1140,258" coordsize="9675,0" o:spt="100" adj="0,,0" path="m1140,258r331,m1474,258r331,m1807,258r332,m2141,258r331,m2474,258r332,m2808,258r331,m3141,258r332,m3475,258r332,m3809,258r331,m4142,258r221,m4365,258r332,m4699,258r331,m5033,258r331,m5366,258r332,m5700,258r331,m6033,258r332,m6367,258r331,m6700,258r332,m7034,258r221,m7257,258r332,m7591,258r331,m7924,258r332,m8258,258r331,m8592,258r331,m8925,258r332,m9259,258r331,m9592,258r332,m9926,258r221,m10149,258r331,m10483,258r331,e" filled="f" strokecolor="#000008" strokeweight=".22114mm">
            <v:stroke joinstyle="round"/>
            <v:formulas/>
            <v:path arrowok="t" o:connecttype="segments"/>
            <w10:wrap type="topAndBottom" anchorx="page"/>
          </v:shape>
        </w:pict>
      </w:r>
      <w:r w:rsidRPr="008A4E58">
        <w:pict>
          <v:shape id="_x0000_s1039" style="position:absolute;margin-left:57pt;margin-top:26.1pt;width:483.75pt;height:.1pt;z-index:-15728128;mso-wrap-distance-left:0;mso-wrap-distance-right:0;mso-position-horizontal-relative:page" coordorigin="1140,522" coordsize="9675,0" o:spt="100" adj="0,,0" path="m1140,522r331,m1474,522r331,m1807,522r332,m2141,522r331,m2474,522r332,m2808,522r331,m3141,522r332,m3475,522r332,m3809,522r331,m4142,522r221,m4365,522r332,m4699,522r331,m5033,522r331,m5366,522r332,m5700,522r331,m6033,522r332,m6367,522r331,m6700,522r332,m7034,522r221,m7257,522r332,m7591,522r331,m7924,522r332,m8258,522r331,m8592,522r331,m8925,522r332,m9259,522r331,m9592,522r332,m9926,522r221,m10149,522r331,m10483,522r331,e" filled="f" strokecolor="#000008" strokeweight=".22114mm">
            <v:stroke joinstyle="round"/>
            <v:formulas/>
            <v:path arrowok="t" o:connecttype="segments"/>
            <w10:wrap type="topAndBottom" anchorx="page"/>
          </v:shape>
        </w:pict>
      </w:r>
    </w:p>
    <w:p w:rsidR="008A4E58" w:rsidRDefault="008A4E58">
      <w:pPr>
        <w:pStyle w:val="Corpodetexto"/>
        <w:spacing w:before="9"/>
        <w:rPr>
          <w:rFonts w:ascii="Arial"/>
          <w:i w:val="0"/>
          <w:sz w:val="15"/>
        </w:rPr>
      </w:pPr>
    </w:p>
    <w:p w:rsidR="008A4E58" w:rsidRDefault="008A4E58">
      <w:pPr>
        <w:pStyle w:val="Corpodetexto"/>
        <w:spacing w:before="10"/>
        <w:rPr>
          <w:rFonts w:ascii="Arial"/>
          <w:i w:val="0"/>
          <w:sz w:val="14"/>
        </w:rPr>
      </w:pPr>
    </w:p>
    <w:p w:rsidR="008A4E58" w:rsidRDefault="003741CA">
      <w:pPr>
        <w:pStyle w:val="Corpodetexto"/>
        <w:tabs>
          <w:tab w:val="left" w:pos="2416"/>
          <w:tab w:val="left" w:pos="2771"/>
          <w:tab w:val="left" w:pos="8351"/>
        </w:tabs>
        <w:spacing w:before="100" w:line="276" w:lineRule="auto"/>
        <w:ind w:left="120" w:right="101"/>
      </w:pPr>
      <w:r>
        <w:rPr>
          <w:color w:val="000009"/>
        </w:rPr>
        <w:t>O  exame  teve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início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às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 com a apresentação oral do(a)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mestrando(a),  encerrando-se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às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. Em seguida, a banca </w:t>
      </w:r>
      <w:r>
        <w:rPr>
          <w:color w:val="000009"/>
        </w:rPr>
        <w:t>arguiu o(a)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discente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minutos. Ao final, a banca se reuniu e fez as seguintes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considerações:</w:t>
      </w:r>
    </w:p>
    <w:p w:rsidR="008A4E58" w:rsidRDefault="008A4E58">
      <w:pPr>
        <w:pStyle w:val="Corpodetexto"/>
        <w:spacing w:before="3"/>
        <w:rPr>
          <w:sz w:val="15"/>
        </w:rPr>
      </w:pPr>
      <w:r w:rsidRPr="008A4E58">
        <w:pict>
          <v:shape id="_x0000_s1038" style="position:absolute;margin-left:57pt;margin-top:11.05pt;width:483.75pt;height:.1pt;z-index:-15727616;mso-wrap-distance-left:0;mso-wrap-distance-right:0;mso-position-horizontal-relative:page" coordorigin="1140,221" coordsize="9675,0" o:spt="100" adj="0,,0" path="m1140,221r331,m1474,221r331,m1807,221r332,m2141,221r331,m2474,221r332,m2808,221r331,m3141,221r332,m3475,221r332,m3809,221r331,m4142,221r221,m4365,221r332,m4699,221r331,m5033,221r331,m5366,221r332,m5700,221r331,m6033,221r332,m6367,221r331,m6700,221r332,m7034,221r221,m7257,221r332,m7591,221r331,m7924,221r332,m8258,221r331,m8592,221r331,m8925,221r332,m9259,221r331,m9592,221r332,m9926,221r221,m10149,221r331,m10483,221r331,e" filled="f" strokecolor="#000008" strokeweight=".22114mm">
            <v:stroke joinstyle="round"/>
            <v:formulas/>
            <v:path arrowok="t" o:connecttype="segments"/>
            <w10:wrap type="topAndBottom" anchorx="page"/>
          </v:shape>
        </w:pict>
      </w:r>
      <w:r w:rsidRPr="008A4E58">
        <w:pict>
          <v:shape id="_x0000_s1037" style="position:absolute;margin-left:57pt;margin-top:24.25pt;width:483.75pt;height:.1pt;z-index:-15727104;mso-wrap-distance-left:0;mso-wrap-distance-right:0;mso-position-horizontal-relative:page" coordorigin="1140,485" coordsize="9675,0" o:spt="100" adj="0,,0" path="m1140,485r331,m1474,485r331,m1807,485r332,m2141,485r331,m2474,485r332,m2808,485r331,m3141,485r332,m3475,485r332,m3809,485r331,m4142,485r221,m4365,485r332,m4699,485r331,m5033,485r331,m5366,485r332,m5700,485r331,m6033,485r332,m6367,485r331,m6700,485r332,m7034,485r221,m7257,485r332,m7591,485r331,m7924,485r332,m8258,485r331,m8592,485r331,m8925,485r332,m9259,485r331,m9592,485r332,m9926,485r221,m10149,485r331,m10483,485r331,e" filled="f" strokecolor="#000008" strokeweight=".22114mm">
            <v:stroke joinstyle="round"/>
            <v:formulas/>
            <v:path arrowok="t" o:connecttype="segments"/>
            <w10:wrap type="topAndBottom" anchorx="page"/>
          </v:shape>
        </w:pict>
      </w:r>
      <w:r w:rsidRPr="008A4E58">
        <w:pict>
          <v:shape id="_x0000_s1036" style="position:absolute;margin-left:57pt;margin-top:37.45pt;width:483.75pt;height:.1pt;z-index:-15726592;mso-wrap-distance-left:0;mso-wrap-distance-right:0;mso-position-horizontal-relative:page" coordorigin="1140,749" coordsize="9675,0" o:spt="100" adj="0,,0" path="m1140,749r331,m1474,749r331,m1807,749r332,m2141,749r331,m2474,749r332,m2808,749r331,m3141,749r332,m3475,749r332,m3809,749r331,m4142,749r221,m4365,749r332,m4699,749r331,m5033,749r331,m5366,749r332,m5700,749r331,m6033,749r332,m6367,749r331,m6700,749r332,m7034,749r221,m7257,749r332,m7591,749r331,m7924,749r332,m8258,749r331,m8592,749r331,m8925,749r332,m9259,749r331,m9592,749r332,m9926,749r221,m10149,749r331,m10483,749r331,e" filled="f" strokecolor="#000008" strokeweight=".22114mm">
            <v:stroke joinstyle="round"/>
            <v:formulas/>
            <v:path arrowok="t" o:connecttype="segments"/>
            <w10:wrap type="topAndBottom" anchorx="page"/>
          </v:shape>
        </w:pict>
      </w:r>
      <w:r w:rsidRPr="008A4E58">
        <w:pict>
          <v:shape id="_x0000_s1035" style="position:absolute;margin-left:57pt;margin-top:50.8pt;width:483.75pt;height:.1pt;z-index:-15726080;mso-wrap-distance-left:0;mso-wrap-distance-right:0;mso-position-horizontal-relative:page" coordorigin="1140,1016" coordsize="9675,0" o:spt="100" adj="0,,0" path="m1140,1016r331,m1474,1016r331,m1807,1016r332,m2141,1016r331,m2474,1016r332,m2808,1016r331,m3141,1016r332,m3475,1016r332,m3809,1016r331,m4142,1016r221,m4365,1016r332,m4699,1016r331,m5033,1016r331,m5366,1016r332,m5700,1016r331,m6033,1016r332,m6367,1016r331,m6700,1016r332,m7034,1016r221,m7257,1016r332,m7591,1016r331,m7924,1016r332,m8258,1016r331,m8592,1016r331,m8925,1016r332,m9259,1016r331,m9592,1016r332,m9926,1016r221,m10149,1016r331,m10483,1016r331,e" filled="f" strokecolor="#000008" strokeweight=".22114mm">
            <v:stroke joinstyle="round"/>
            <v:formulas/>
            <v:path arrowok="t" o:connecttype="segments"/>
            <w10:wrap type="topAndBottom" anchorx="page"/>
          </v:shape>
        </w:pict>
      </w:r>
      <w:r w:rsidRPr="008A4E58">
        <w:pict>
          <v:shape id="_x0000_s1034" style="position:absolute;margin-left:57pt;margin-top:64pt;width:483.75pt;height:.1pt;z-index:-15725568;mso-wrap-distance-left:0;mso-wrap-distance-right:0;mso-position-horizontal-relative:page" coordorigin="1140,1280" coordsize="9675,0" o:spt="100" adj="0,,0" path="m1140,1280r331,m1474,1280r331,m1807,1280r332,m2141,1280r331,m2474,1280r332,m2808,1280r331,m3141,1280r332,m3475,1280r332,m3809,1280r331,m4142,1280r221,m4365,1280r332,m4699,1280r331,m5033,1280r331,m5366,1280r332,m5700,1280r331,m6033,1280r332,m6367,1280r331,m6700,1280r332,m7034,1280r221,m7257,1280r332,m7591,1280r331,m7924,1280r332,m8258,1280r331,m8592,1280r331,m8925,1280r332,m9259,1280r331,m9592,1280r332,m9926,1280r221,m10149,1280r331,m10483,1280r331,e" filled="f" strokecolor="#000008" strokeweight=".22114mm">
            <v:stroke joinstyle="round"/>
            <v:formulas/>
            <v:path arrowok="t" o:connecttype="segments"/>
            <w10:wrap type="topAndBottom" anchorx="page"/>
          </v:shape>
        </w:pict>
      </w:r>
      <w:r w:rsidRPr="008A4E58">
        <w:pict>
          <v:shape id="_x0000_s1033" style="position:absolute;margin-left:57pt;margin-top:77.2pt;width:483.75pt;height:.1pt;z-index:-15725056;mso-wrap-distance-left:0;mso-wrap-distance-right:0;mso-position-horizontal-relative:page" coordorigin="1140,1544" coordsize="9675,0" o:spt="100" adj="0,,0" path="m1140,1544r331,m1474,1544r331,m1807,1544r332,m2141,1544r331,m2474,1544r332,m2808,1544r331,m3141,1544r332,m3475,1544r332,m3809,1544r331,m4142,1544r221,m4365,1544r332,m4699,1544r331,m5033,1544r331,m5366,1544r332,m5700,1544r331,m6033,1544r332,m6367,1544r331,m6700,1544r332,m7034,1544r221,m7257,1544r332,m7591,1544r331,m7924,1544r332,m8258,1544r331,m8592,1544r331,m8925,1544r332,m9259,1544r331,m9592,1544r332,m9926,1544r221,m10149,1544r331,m10483,1544r331,e" filled="f" strokecolor="#000008" strokeweight=".22114mm">
            <v:stroke joinstyle="round"/>
            <v:formulas/>
            <v:path arrowok="t" o:connecttype="segments"/>
            <w10:wrap type="topAndBottom" anchorx="page"/>
          </v:shape>
        </w:pict>
      </w:r>
      <w:r w:rsidRPr="008A4E58">
        <w:pict>
          <v:shape id="_x0000_s1032" style="position:absolute;margin-left:57pt;margin-top:90.4pt;width:483.75pt;height:.1pt;z-index:-15724544;mso-wrap-distance-left:0;mso-wrap-distance-right:0;mso-position-horizontal-relative:page" coordorigin="1140,1808" coordsize="9675,0" o:spt="100" adj="0,,0" path="m1140,1808r331,m1474,1808r331,m1807,1808r332,m2141,1808r331,m2474,1808r332,m2808,1808r331,m3141,1808r332,m3475,1808r332,m3809,1808r331,m4142,1808r221,m4365,1808r332,m4699,1808r331,m5033,1808r331,m5366,1808r332,m5700,1808r331,m6033,1808r332,m6367,1808r331,m6700,1808r332,m7034,1808r221,m7257,1808r332,m7591,1808r331,m7924,1808r332,m8258,1808r331,m8592,1808r331,m8925,1808r332,m9259,1808r331,m9592,1808r332,m9926,1808r221,m10149,1808r331,m10483,1808r331,e" filled="f" strokecolor="#000008" strokeweight=".22114mm">
            <v:stroke joinstyle="round"/>
            <v:formulas/>
            <v:path arrowok="t" o:connecttype="segments"/>
            <w10:wrap type="topAndBottom" anchorx="page"/>
          </v:shape>
        </w:pict>
      </w:r>
    </w:p>
    <w:p w:rsidR="008A4E58" w:rsidRDefault="008A4E58">
      <w:pPr>
        <w:pStyle w:val="Corpodetexto"/>
        <w:spacing w:before="9"/>
        <w:rPr>
          <w:sz w:val="15"/>
        </w:rPr>
      </w:pPr>
    </w:p>
    <w:p w:rsidR="008A4E58" w:rsidRDefault="008A4E58">
      <w:pPr>
        <w:pStyle w:val="Corpodetexto"/>
        <w:spacing w:before="9"/>
        <w:rPr>
          <w:sz w:val="15"/>
        </w:rPr>
      </w:pPr>
    </w:p>
    <w:p w:rsidR="008A4E58" w:rsidRDefault="008A4E58">
      <w:pPr>
        <w:pStyle w:val="Corpodetexto"/>
        <w:rPr>
          <w:sz w:val="16"/>
        </w:rPr>
      </w:pPr>
    </w:p>
    <w:p w:rsidR="008A4E58" w:rsidRDefault="008A4E58">
      <w:pPr>
        <w:pStyle w:val="Corpodetexto"/>
        <w:spacing w:before="9"/>
        <w:rPr>
          <w:sz w:val="15"/>
        </w:rPr>
      </w:pPr>
    </w:p>
    <w:p w:rsidR="008A4E58" w:rsidRDefault="008A4E58">
      <w:pPr>
        <w:pStyle w:val="Corpodetexto"/>
        <w:spacing w:before="9"/>
        <w:rPr>
          <w:sz w:val="15"/>
        </w:rPr>
      </w:pPr>
    </w:p>
    <w:p w:rsidR="008A4E58" w:rsidRDefault="008A4E58">
      <w:pPr>
        <w:pStyle w:val="Corpodetexto"/>
        <w:spacing w:before="9"/>
        <w:rPr>
          <w:sz w:val="15"/>
        </w:rPr>
      </w:pPr>
    </w:p>
    <w:p w:rsidR="008A4E58" w:rsidRDefault="008A4E58">
      <w:pPr>
        <w:pStyle w:val="Corpodetexto"/>
        <w:spacing w:before="8"/>
        <w:rPr>
          <w:sz w:val="15"/>
        </w:rPr>
      </w:pPr>
    </w:p>
    <w:p w:rsidR="008A4E58" w:rsidRDefault="003741CA">
      <w:pPr>
        <w:pStyle w:val="Corpodetexto"/>
        <w:tabs>
          <w:tab w:val="left" w:pos="6971"/>
        </w:tabs>
        <w:spacing w:before="93"/>
        <w:ind w:right="101"/>
        <w:jc w:val="right"/>
      </w:pPr>
      <w:r>
        <w:rPr>
          <w:rFonts w:ascii="Arial" w:hAnsi="Arial"/>
          <w:i w:val="0"/>
          <w:color w:val="000009"/>
          <w:sz w:val="20"/>
        </w:rPr>
        <w:t>A</w:t>
      </w:r>
      <w:r>
        <w:rPr>
          <w:color w:val="000009"/>
        </w:rPr>
        <w:t xml:space="preserve">pós deliberação dos  seus  membros, a  banca  considerou  a proposta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qualificação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(aprovada/reprovada) atribuindo 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nota</w:t>
      </w:r>
    </w:p>
    <w:p w:rsidR="008A4E58" w:rsidRDefault="003741CA">
      <w:pPr>
        <w:pStyle w:val="Heading1"/>
        <w:tabs>
          <w:tab w:val="left" w:pos="834"/>
        </w:tabs>
        <w:spacing w:before="34"/>
      </w:pPr>
      <w:r>
        <w:rPr>
          <w:rFonts w:ascii="Times New Roman"/>
          <w:color w:val="000009"/>
          <w:w w:val="9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8A4E58" w:rsidRDefault="008A4E58">
      <w:pPr>
        <w:pStyle w:val="Corpodetexto"/>
        <w:rPr>
          <w:rFonts w:ascii="Arial"/>
          <w:i w:val="0"/>
          <w:sz w:val="22"/>
        </w:rPr>
      </w:pPr>
    </w:p>
    <w:p w:rsidR="008A4E58" w:rsidRDefault="003741CA">
      <w:pPr>
        <w:pStyle w:val="Corpodetexto"/>
        <w:tabs>
          <w:tab w:val="left" w:pos="1828"/>
          <w:tab w:val="left" w:pos="4091"/>
          <w:tab w:val="left" w:pos="4975"/>
        </w:tabs>
        <w:spacing w:before="127"/>
        <w:ind w:right="116"/>
        <w:jc w:val="right"/>
        <w:rPr>
          <w:rFonts w:ascii="Arial" w:hAnsi="Arial"/>
          <w:i w:val="0"/>
          <w:sz w:val="20"/>
        </w:rPr>
      </w:pPr>
      <w:r>
        <w:rPr>
          <w:color w:val="000009"/>
        </w:rPr>
        <w:t>São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João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del-Rei,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rFonts w:ascii="Arial" w:hAnsi="Arial"/>
          <w:i w:val="0"/>
          <w:color w:val="000009"/>
          <w:w w:val="95"/>
          <w:sz w:val="20"/>
        </w:rPr>
        <w:t>.</w:t>
      </w:r>
    </w:p>
    <w:p w:rsidR="008A4E58" w:rsidRDefault="008A4E58">
      <w:pPr>
        <w:pStyle w:val="Corpodetexto"/>
        <w:rPr>
          <w:rFonts w:ascii="Arial"/>
          <w:i w:val="0"/>
          <w:sz w:val="20"/>
        </w:rPr>
      </w:pPr>
    </w:p>
    <w:p w:rsidR="008A4E58" w:rsidRDefault="008A4E58">
      <w:pPr>
        <w:pStyle w:val="Corpodetexto"/>
        <w:spacing w:before="10"/>
        <w:rPr>
          <w:rFonts w:ascii="Arial"/>
          <w:i w:val="0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8"/>
        <w:gridCol w:w="3259"/>
        <w:gridCol w:w="3259"/>
      </w:tblGrid>
      <w:tr w:rsidR="008A4E58">
        <w:trPr>
          <w:trHeight w:val="1320"/>
        </w:trPr>
        <w:tc>
          <w:tcPr>
            <w:tcW w:w="3258" w:type="dxa"/>
          </w:tcPr>
          <w:p w:rsidR="008A4E58" w:rsidRDefault="008A4E58">
            <w:pPr>
              <w:pStyle w:val="TableParagraph"/>
              <w:rPr>
                <w:rFonts w:ascii="Arial"/>
                <w:sz w:val="20"/>
              </w:rPr>
            </w:pPr>
          </w:p>
          <w:p w:rsidR="008A4E58" w:rsidRDefault="008A4E58">
            <w:pPr>
              <w:pStyle w:val="TableParagraph"/>
              <w:rPr>
                <w:rFonts w:ascii="Arial"/>
                <w:sz w:val="20"/>
              </w:rPr>
            </w:pPr>
          </w:p>
          <w:p w:rsidR="008A4E58" w:rsidRDefault="008A4E58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8A4E58" w:rsidRDefault="008A4E58">
            <w:pPr>
              <w:pStyle w:val="TableParagraph"/>
              <w:spacing w:line="20" w:lineRule="exact"/>
              <w:ind w:left="107"/>
              <w:rPr>
                <w:rFonts w:ascii="Arial"/>
                <w:sz w:val="2"/>
              </w:rPr>
            </w:pPr>
            <w:r w:rsidRPr="008A4E58"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0" style="width:151.85pt;height:.45pt;mso-position-horizontal-relative:char;mso-position-vertical-relative:line" coordsize="3037,9">
                  <v:line id="_x0000_s1031" style="position:absolute" from="0,5" to="3036,5" strokecolor="#000008" strokeweight=".45pt"/>
                  <w10:wrap type="none"/>
                  <w10:anchorlock/>
                </v:group>
              </w:pict>
            </w:r>
          </w:p>
          <w:p w:rsidR="008A4E58" w:rsidRDefault="003741CA">
            <w:pPr>
              <w:pStyle w:val="TableParagraph"/>
              <w:spacing w:before="108" w:line="242" w:lineRule="auto"/>
              <w:ind w:left="1189" w:right="463" w:hanging="682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Prof(a). Dr(a) Valeria M. M. Judice Orientador(a)</w:t>
            </w:r>
          </w:p>
        </w:tc>
        <w:tc>
          <w:tcPr>
            <w:tcW w:w="3259" w:type="dxa"/>
          </w:tcPr>
          <w:p w:rsidR="008A4E58" w:rsidRDefault="008A4E58">
            <w:pPr>
              <w:pStyle w:val="TableParagraph"/>
              <w:rPr>
                <w:rFonts w:ascii="Arial"/>
                <w:sz w:val="20"/>
              </w:rPr>
            </w:pPr>
          </w:p>
          <w:p w:rsidR="008A4E58" w:rsidRDefault="008A4E58">
            <w:pPr>
              <w:pStyle w:val="TableParagraph"/>
              <w:rPr>
                <w:rFonts w:ascii="Arial"/>
                <w:sz w:val="20"/>
              </w:rPr>
            </w:pPr>
          </w:p>
          <w:p w:rsidR="008A4E58" w:rsidRDefault="008A4E58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8A4E58" w:rsidRDefault="008A4E58">
            <w:pPr>
              <w:pStyle w:val="TableParagraph"/>
              <w:spacing w:line="20" w:lineRule="exact"/>
              <w:ind w:left="106"/>
              <w:rPr>
                <w:rFonts w:ascii="Arial"/>
                <w:sz w:val="2"/>
              </w:rPr>
            </w:pPr>
            <w:r w:rsidRPr="008A4E58"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28" style="width:151.85pt;height:.45pt;mso-position-horizontal-relative:char;mso-position-vertical-relative:line" coordsize="3037,9">
                  <v:line id="_x0000_s1029" style="position:absolute" from="0,5" to="3036,5" strokecolor="#000008" strokeweight=".45pt"/>
                  <w10:wrap type="none"/>
                  <w10:anchorlock/>
                </v:group>
              </w:pict>
            </w:r>
          </w:p>
          <w:p w:rsidR="008A4E58" w:rsidRDefault="003741CA">
            <w:pPr>
              <w:pStyle w:val="TableParagraph"/>
              <w:spacing w:before="108" w:line="242" w:lineRule="auto"/>
              <w:ind w:left="1171" w:right="367" w:hanging="756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Prof. Dr. Mateus de Carvalho Martins Avaliador(a) 1</w:t>
            </w:r>
          </w:p>
        </w:tc>
        <w:tc>
          <w:tcPr>
            <w:tcW w:w="3259" w:type="dxa"/>
          </w:tcPr>
          <w:p w:rsidR="008A4E58" w:rsidRDefault="008A4E58">
            <w:pPr>
              <w:pStyle w:val="TableParagraph"/>
              <w:rPr>
                <w:rFonts w:ascii="Arial"/>
                <w:sz w:val="20"/>
              </w:rPr>
            </w:pPr>
          </w:p>
          <w:p w:rsidR="008A4E58" w:rsidRDefault="008A4E58">
            <w:pPr>
              <w:pStyle w:val="TableParagraph"/>
              <w:rPr>
                <w:rFonts w:ascii="Arial"/>
                <w:sz w:val="20"/>
              </w:rPr>
            </w:pPr>
          </w:p>
          <w:p w:rsidR="008A4E58" w:rsidRDefault="008A4E58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8A4E58" w:rsidRDefault="008A4E58">
            <w:pPr>
              <w:pStyle w:val="TableParagraph"/>
              <w:spacing w:line="20" w:lineRule="exact"/>
              <w:ind w:left="106"/>
              <w:rPr>
                <w:rFonts w:ascii="Arial"/>
                <w:sz w:val="2"/>
              </w:rPr>
            </w:pPr>
            <w:r w:rsidRPr="008A4E58"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26" style="width:151.85pt;height:.45pt;mso-position-horizontal-relative:char;mso-position-vertical-relative:line" coordsize="3037,9">
                  <v:line id="_x0000_s1027" style="position:absolute" from="0,5" to="3036,5" strokecolor="#000008" strokeweight=".45pt"/>
                  <w10:wrap type="none"/>
                  <w10:anchorlock/>
                </v:group>
              </w:pict>
            </w:r>
          </w:p>
          <w:p w:rsidR="008A4E58" w:rsidRDefault="003741CA">
            <w:pPr>
              <w:pStyle w:val="TableParagraph"/>
              <w:spacing w:before="108"/>
              <w:ind w:left="80" w:right="633"/>
              <w:jc w:val="center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Prof(a). Dr(a) Juliana Cristina Teixeira</w:t>
            </w:r>
          </w:p>
          <w:p w:rsidR="008A4E58" w:rsidRDefault="003741CA">
            <w:pPr>
              <w:pStyle w:val="TableParagraph"/>
              <w:spacing w:before="2"/>
              <w:ind w:left="80" w:right="58"/>
              <w:jc w:val="center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>Avaliador(a) 2</w:t>
            </w:r>
          </w:p>
        </w:tc>
      </w:tr>
    </w:tbl>
    <w:p w:rsidR="003741CA" w:rsidRDefault="003741CA"/>
    <w:sectPr w:rsidR="003741CA" w:rsidSect="008A4E58">
      <w:type w:val="continuous"/>
      <w:pgSz w:w="11910" w:h="16840"/>
      <w:pgMar w:top="96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4E58"/>
    <w:rsid w:val="003741CA"/>
    <w:rsid w:val="008A4E58"/>
    <w:rsid w:val="00BD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E58"/>
    <w:rPr>
      <w:rFonts w:ascii="Arial Narrow" w:eastAsia="Arial Narrow" w:hAnsi="Arial Narrow" w:cs="Arial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4E58"/>
    <w:rPr>
      <w:i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8A4E58"/>
    <w:pPr>
      <w:spacing w:before="1"/>
      <w:ind w:left="120"/>
      <w:outlineLvl w:val="1"/>
    </w:pPr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8A4E58"/>
  </w:style>
  <w:style w:type="paragraph" w:customStyle="1" w:styleId="TableParagraph">
    <w:name w:val="Table Paragraph"/>
    <w:basedOn w:val="Normal"/>
    <w:uiPriority w:val="1"/>
    <w:qFormat/>
    <w:rsid w:val="008A4E58"/>
  </w:style>
  <w:style w:type="paragraph" w:styleId="Textodebalo">
    <w:name w:val="Balloon Text"/>
    <w:basedOn w:val="Normal"/>
    <w:link w:val="TextodebaloChar"/>
    <w:uiPriority w:val="99"/>
    <w:semiHidden/>
    <w:unhideWhenUsed/>
    <w:rsid w:val="00BD4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94C"/>
    <w:rPr>
      <w:rFonts w:ascii="Tahoma" w:eastAsia="Arial Narrow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</cp:lastModifiedBy>
  <cp:revision>2</cp:revision>
  <dcterms:created xsi:type="dcterms:W3CDTF">2020-11-25T12:35:00Z</dcterms:created>
  <dcterms:modified xsi:type="dcterms:W3CDTF">2020-11-25T12:33:00Z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2020-11-25T00:00:00Z</vt:filetime>
  </property>
</Properties>
</file>