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REQUERIMENTO PARA APROVEITAMENTO DE CRÉDITOS</w:t>
      </w:r>
    </w:p>
    <w:p>
      <w:pPr>
        <w:spacing w:after="0" w:line="276" w:lineRule="auto"/>
        <w:jc w:val="center"/>
        <w:rPr>
          <w:rFonts w:asciiTheme="majorHAnsi" w:hAnsiTheme="majorHAnsi" w:cstheme="majorHAnsi"/>
          <w:color w:val="C00000"/>
        </w:rPr>
      </w:pPr>
      <w:r>
        <w:rPr>
          <w:rFonts w:asciiTheme="majorHAnsi" w:hAnsiTheme="majorHAnsi" w:cstheme="majorHAnsi"/>
          <w:color w:val="C00000"/>
        </w:rPr>
        <w:t>(atentar a observações importantes ao final deste documento)</w:t>
      </w:r>
    </w:p>
    <w:p>
      <w:pPr>
        <w:spacing w:after="0" w:line="276" w:lineRule="auto"/>
        <w:rPr>
          <w:rFonts w:asciiTheme="majorHAnsi" w:hAnsiTheme="majorHAnsi" w:cstheme="majorHAnsi"/>
        </w:rPr>
      </w:pPr>
    </w:p>
    <w:p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Eu, </w:t>
      </w:r>
      <w:sdt>
        <w:sdtPr>
          <w:rPr>
            <w:rFonts w:asciiTheme="majorHAnsi" w:hAnsiTheme="majorHAnsi" w:cstheme="majorHAnsi"/>
          </w:rPr>
          <w:id w:val="238372983"/>
          <w:placeholder>
            <w:docPart w:val="80E7C334124C4F36AE0D7B783ACCC37A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bookmarkStart w:id="0" w:name="_GoBack"/>
          <w:r>
            <w:rPr>
              <w:rStyle w:val="10"/>
              <w:color w:val="2F5597" w:themeColor="accent1" w:themeShade="BF"/>
            </w:rPr>
            <w:t>Nome do(a) Orientador(a)</w:t>
          </w:r>
          <w:bookmarkEnd w:id="0"/>
        </w:sdtContent>
      </w:sdt>
      <w:r>
        <w:rPr>
          <w:rFonts w:asciiTheme="majorHAnsi" w:hAnsiTheme="majorHAnsi" w:cstheme="majorHAnsi"/>
        </w:rPr>
        <w:t xml:space="preserve"> como orientador(a) do(a) aluno(a) </w:t>
      </w:r>
      <w:sdt>
        <w:sdtPr>
          <w:rPr>
            <w:rFonts w:asciiTheme="majorHAnsi" w:hAnsiTheme="majorHAnsi" w:cstheme="majorHAnsi"/>
          </w:rPr>
          <w:id w:val="789704938"/>
          <w:placeholder>
            <w:docPart w:val="80E7C334124C4F36AE0D7B783ACCC37A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color w:val="2F5597" w:themeColor="accent1" w:themeShade="BF"/>
            </w:rPr>
            <w:t>Nome do(a) Orientador(a)</w:t>
          </w:r>
        </w:sdtContent>
      </w:sdt>
      <w:r>
        <w:rPr>
          <w:rFonts w:asciiTheme="majorHAnsi" w:hAnsiTheme="majorHAnsi" w:cstheme="majorHAnsi"/>
        </w:rPr>
        <w:t xml:space="preserve"> regularmente matriculado(a) no Programa de Pós-Graduação em Bioquímica e Biologia Molecular, venho requerer ao Colegiado o aproveitamento no PMBqBM/UFSJ dos créditos das disciplinas abaixo discriminadas que seguem acompanhadas dos respectivos históricos e/ou atestados de conclusão e planos de ensino.</w:t>
      </w:r>
    </w:p>
    <w:p>
      <w:pPr>
        <w:spacing w:after="0" w:line="276" w:lineRule="auto"/>
        <w:rPr>
          <w:rFonts w:asciiTheme="majorHAnsi" w:hAnsiTheme="majorHAnsi" w:cstheme="majorHAnsi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693"/>
        <w:gridCol w:w="1554"/>
        <w:gridCol w:w="1284"/>
        <w:gridCol w:w="1133"/>
        <w:gridCol w:w="1285"/>
        <w:gridCol w:w="174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Merge w:val="restart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Disciplina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Programa, Depto e IES</w:t>
            </w:r>
          </w:p>
        </w:tc>
        <w:tc>
          <w:tcPr>
            <w:tcW w:w="1554" w:type="dxa"/>
            <w:vMerge w:val="restart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Ano/Semestre</w:t>
            </w:r>
          </w:p>
        </w:tc>
        <w:tc>
          <w:tcPr>
            <w:tcW w:w="1284" w:type="dxa"/>
            <w:vMerge w:val="restart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 (horas/aula)</w:t>
            </w:r>
          </w:p>
        </w:tc>
        <w:tc>
          <w:tcPr>
            <w:tcW w:w="1133" w:type="dxa"/>
            <w:vMerge w:val="restart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Nota</w:t>
            </w:r>
          </w:p>
        </w:tc>
        <w:tc>
          <w:tcPr>
            <w:tcW w:w="1285" w:type="dxa"/>
            <w:vMerge w:val="restart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Frequência</w:t>
            </w:r>
          </w:p>
        </w:tc>
        <w:tc>
          <w:tcPr>
            <w:tcW w:w="3498" w:type="dxa"/>
            <w:gridSpan w:val="2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Colegiado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Merge w:val="continue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  <w:vMerge w:val="continue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4" w:type="dxa"/>
            <w:vMerge w:val="continue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9" w:type="dxa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Histórico*</w:t>
            </w:r>
          </w:p>
        </w:tc>
        <w:tc>
          <w:tcPr>
            <w:tcW w:w="1749" w:type="dxa"/>
          </w:tcPr>
          <w:p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Decisão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-908375512"/>
            <w:placeholder>
              <w:docPart w:val="9EE3BD60062A440D8433292CB0993562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2547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Nome da disciplina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706375920"/>
            <w:placeholder>
              <w:docPart w:val="9EE3BD60062A440D8433292CB0993562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2693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Progr, depto, IES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-104431269"/>
            <w:placeholder>
              <w:docPart w:val="9EE3BD60062A440D8433292CB0993562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554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Xxxx/xxxx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-843934307"/>
            <w:placeholder>
              <w:docPart w:val="9EE3BD60062A440D8433292CB0993562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284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xxx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76260430"/>
            <w:placeholder>
              <w:docPart w:val="9EE3BD60062A440D8433292CB0993562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133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Nota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-1247650852"/>
            <w:placeholder>
              <w:docPart w:val="9EE3BD60062A440D8433292CB0993562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285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Freq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alias w:val="forma de inserção no histórico"/>
            <w:tag w:val="forma de inserção no histórico"/>
            <w:id w:val="1555968337"/>
            <w:placeholder>
              <w:docPart w:val="1D6C1626896349EE82F924175E7C79A1"/>
            </w:placeholder>
            <w:showingPlcHdr/>
            <w:dropDownList>
              <w:listItem w:value="Escolher um item."/>
              <w:listItem w:displayText="ACH" w:value="ACH"/>
              <w:listItem w:displayText="CAD" w:value="CAD"/>
            </w:dropDownList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749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ACH/CAD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alias w:val="Decisão do colegiado"/>
            <w:tag w:val="Decisão do colegiado"/>
            <w:id w:val="900798176"/>
            <w:placeholder>
              <w:docPart w:val="1D6C1626896349EE82F924175E7C79A1"/>
            </w:placeholder>
            <w:showingPlcHdr/>
            <w:dropDownList>
              <w:listItem w:value="Escolher um item."/>
              <w:listItem w:displayText="Deferido" w:value="Deferido"/>
              <w:listItem w:displayText="Indeferido" w:value="Indeferido"/>
            </w:dropDownList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749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ACH/CAD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993994033"/>
            <w:placeholder>
              <w:docPart w:val="B8B11D04790A4F29868587AE83D63FAC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2547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Nome da disciplina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553980972"/>
            <w:placeholder>
              <w:docPart w:val="B8B11D04790A4F29868587AE83D63FAC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2693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Progr, depto, IES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873963895"/>
            <w:placeholder>
              <w:docPart w:val="B8B11D04790A4F29868587AE83D63FAC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554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Xxxx/xxxx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-1369755589"/>
            <w:placeholder>
              <w:docPart w:val="B8B11D04790A4F29868587AE83D63FAC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284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xxx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-1609971663"/>
            <w:placeholder>
              <w:docPart w:val="B8B11D04790A4F29868587AE83D63FAC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133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Nota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1945805384"/>
            <w:placeholder>
              <w:docPart w:val="B8B11D04790A4F29868587AE83D63FAC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285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Freq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alias w:val="forma de inserção no histórico"/>
            <w:tag w:val="forma de inserção no histórico"/>
            <w:id w:val="234524077"/>
            <w:placeholder>
              <w:docPart w:val="015AA3CBAC9C403187D70C54E3A89885"/>
            </w:placeholder>
            <w:showingPlcHdr/>
            <w:dropDownList>
              <w:listItem w:value="Escolher um item."/>
              <w:listItem w:displayText="ACH" w:value="ACH"/>
              <w:listItem w:displayText="CAD" w:value="CAD"/>
            </w:dropDownList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749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ACH/CAD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alias w:val="Decisão do colegiado"/>
            <w:tag w:val="Decisão do colegiado"/>
            <w:id w:val="2031216061"/>
            <w:placeholder>
              <w:docPart w:val="015AA3CBAC9C403187D70C54E3A89885"/>
            </w:placeholder>
            <w:showingPlcHdr/>
            <w:dropDownList>
              <w:listItem w:value="Escolher um item."/>
              <w:listItem w:displayText="Deferido" w:value="Deferido"/>
              <w:listItem w:displayText="Indeferido" w:value="Indeferido"/>
            </w:dropDownList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749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ACH/CAD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599078878"/>
            <w:placeholder>
              <w:docPart w:val="85DC52875849451F9F57DD6B8D92588F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2547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Nome da disciplina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-1915777155"/>
            <w:placeholder>
              <w:docPart w:val="85DC52875849451F9F57DD6B8D92588F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2693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Progr, depto, IES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405891899"/>
            <w:placeholder>
              <w:docPart w:val="85DC52875849451F9F57DD6B8D92588F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554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Xxxx/xxxx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238677447"/>
            <w:placeholder>
              <w:docPart w:val="85DC52875849451F9F57DD6B8D92588F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284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xxx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1177235787"/>
            <w:placeholder>
              <w:docPart w:val="85DC52875849451F9F57DD6B8D92588F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133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Nota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id w:val="1540707212"/>
            <w:placeholder>
              <w:docPart w:val="85DC52875849451F9F57DD6B8D92588F"/>
            </w:placeholder>
            <w:text/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285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Freq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alias w:val="forma de inserção no histórico"/>
            <w:tag w:val="forma de inserção no histórico"/>
            <w:id w:val="1987354675"/>
            <w:placeholder>
              <w:docPart w:val="D975D72FEC0D460AAD1C1F58BE47776F"/>
            </w:placeholder>
            <w:showingPlcHdr/>
            <w:dropDownList>
              <w:listItem w:value="Escolher um item."/>
              <w:listItem w:displayText="ACH" w:value="ACH"/>
              <w:listItem w:displayText="CAD" w:value="CAD"/>
            </w:dropDownList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749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ACH/CAD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alias w:val="Decisão do colegiado"/>
            <w:tag w:val="Decisão do colegiado"/>
            <w:id w:val="533236287"/>
            <w:placeholder>
              <w:docPart w:val="D975D72FEC0D460AAD1C1F58BE47776F"/>
            </w:placeholder>
            <w:showingPlcHdr/>
            <w:dropDownList>
              <w:listItem w:value="Escolher um item."/>
              <w:listItem w:displayText="Deferido" w:value="Deferido"/>
              <w:listItem w:displayText="Indeferido" w:value="Indeferido"/>
            </w:dropDownList>
          </w:sdtPr>
          <w:sdtEndP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</w:sdtEndPr>
          <w:sdtContent>
            <w:tc>
              <w:tcPr>
                <w:tcW w:w="1749" w:type="dxa"/>
              </w:tcPr>
              <w:p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ACH/CAD</w:t>
                </w:r>
              </w:p>
            </w:tc>
          </w:sdtContent>
        </w:sdt>
      </w:tr>
    </w:tbl>
    <w:p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*Forma de inserção no histórico: ACH = aproveitamento de carga horária; CAD = cadastro de disciplina na grade curricular.</w:t>
      </w:r>
    </w:p>
    <w:p>
      <w:pPr>
        <w:spacing w:after="0" w:line="276" w:lineRule="auto"/>
        <w:rPr>
          <w:rFonts w:asciiTheme="majorHAnsi" w:hAnsiTheme="majorHAnsi" w:cstheme="majorHAnsi"/>
        </w:rPr>
      </w:pP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4"/>
        <w:gridCol w:w="7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4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Avaliado na reunião do colegiado realizada em </w:t>
            </w:r>
            <w:sdt>
              <w:sdtPr>
                <w:rPr>
                  <w:rFonts w:asciiTheme="majorHAnsi" w:hAnsiTheme="majorHAnsi" w:cstheme="majorHAnsi"/>
                </w:rPr>
                <w:id w:val="475885683"/>
                <w:placeholder>
                  <w:docPart w:val="A8DA6EA95A0B4D41B27DD5D13DDD2D14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</w:p>
        </w:tc>
        <w:tc>
          <w:tcPr>
            <w:tcW w:w="7015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44184030"/>
                <w:placeholder>
                  <w:docPart w:val="69E411C10AE94F928DBBCFEFCEBCB323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Cidade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, </w:t>
            </w:r>
            <w:sdt>
              <w:sdtPr>
                <w:rPr>
                  <w:rFonts w:asciiTheme="majorHAnsi" w:hAnsiTheme="majorHAnsi" w:cstheme="majorHAnsi"/>
                </w:rPr>
                <w:id w:val="-748503171"/>
                <w:placeholder>
                  <w:docPart w:val="38C765392C3648E980F4E7A55CF84E59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DD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2051254764"/>
                <w:placeholder>
                  <w:docPart w:val="C4A4B4E61C134219BAD9287D1DBCA334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mês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620267676"/>
                <w:placeholder>
                  <w:docPart w:val="29A4B6EC8E8D48F1B10F6D12560283CD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AAAA</w:t>
                </w:r>
              </w:sdtContent>
            </w:sdt>
            <w:r>
              <w:rPr>
                <w:rFonts w:asciiTheme="majorHAnsi" w:hAnsiTheme="majorHAnsi" w:cstheme="majorHAnsi"/>
              </w:rPr>
              <w:t>.</w:t>
            </w:r>
          </w:p>
          <w:p>
            <w:pPr>
              <w:spacing w:before="120" w:after="0" w:line="276" w:lineRule="auto"/>
              <w:jc w:val="righ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09348047"/>
                <w:placeholder>
                  <w:docPart w:val="FE52C24C1ABF4C79B79DEE0B6A60B8AF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Nome do(a) Coordenador(a)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(assinar)</w:t>
            </w:r>
          </w:p>
        </w:tc>
      </w:tr>
    </w:tbl>
    <w:p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Observações: </w:t>
      </w:r>
    </w:p>
    <w:p>
      <w:pPr>
        <w:pStyle w:val="11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acordo com o regimento do PMBqBM, Art. 48º : O aproveitamento de créditos em disciplinas de outros programas não poderá ultrapassar 1/3 (um terço) dos créditos totais exigidos pelo PMBqBM. Em casos excepcionais, esse limite poderá ser ultrapassado mediante análise e aprovação pelo Colegiado Local. </w:t>
      </w:r>
    </w:p>
    <w:p>
      <w:pPr>
        <w:pStyle w:val="11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 que a disciplina seja cadastrada na grade curricular do PMBqBM = CAD, ela deve, obrigatoriamente, ter sido cursada em qualquer uma unidade do PMBqBM no Brasil. Nesse caso, o aproveitamento é considerado fora do limite de 1/3 estipulado acima. Caso contrário, ela será incluída como “Aproveitamento de Carga Horária” = ACH</w:t>
      </w:r>
    </w:p>
    <w:p>
      <w:pPr>
        <w:pStyle w:val="11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Este formulário deve ser preenchido para qualquer tipo de aproveitamento de disciplinas, inclusive para as disciplinas cursadas durante o mestrado no PMBqBM/UFSJ para serem incorporadas ao histórico do Doutorado (nesse caso, consultar o regimento para saber se há limite de créditos para aproveitamento). </w:t>
      </w:r>
    </w:p>
    <w:p>
      <w:pPr>
        <w:pStyle w:val="11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IMPORTANTE: Entregar, juntamente com este formulário, uma cópia do histórico, emitido no SIGAA/UFSJ, atualizado, para conferência do limite de aproveitamento exigido no item 1.</w:t>
      </w:r>
    </w:p>
    <w:sectPr>
      <w:headerReference r:id="rId5" w:type="default"/>
      <w:footerReference r:id="rId6" w:type="default"/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5000" w:type="pct"/>
      <w:tblInd w:w="-142" w:type="dxa"/>
      <w:tblBorders>
        <w:top w:val="single" w:color="auto" w:sz="8" w:space="0"/>
        <w:left w:val="none" w:color="auto" w:sz="0" w:space="0"/>
        <w:bottom w:val="single" w:color="auto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113"/>
      <w:gridCol w:w="2114"/>
      <w:gridCol w:w="2307"/>
      <w:gridCol w:w="2304"/>
      <w:gridCol w:w="2884"/>
      <w:gridCol w:w="2498"/>
    </w:tblGrid>
    <w:tr>
      <w:tblPrEx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43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Santo Antônio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Frei Orlando, 170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36307-352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743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Dom Bosco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Praça Dom Helvécio, 74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Fábricas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36301-170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1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Tancredo Neves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BR 494, Km 2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Colônia do Bengo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0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Alto Paraopeba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MG 443 – KM 07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Fazenda do Cadete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36420-000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>
          <w:pPr>
            <w:pStyle w:val="6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Centro-Oeste D. Lindu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Av. Sebastião Gonçalves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Coelho, 400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Chanadour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35501-296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Divinópolis – MG</w:t>
          </w:r>
        </w:p>
      </w:tc>
      <w:tc>
        <w:tcPr>
          <w:tcW w:w="878" w:type="pct"/>
          <w:vAlign w:val="center"/>
        </w:tcPr>
        <w:p>
          <w:pPr>
            <w:pStyle w:val="6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Centro Cultural da UFSJ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Dr. Augusto das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Chagas Viegas, 17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36300-088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– MG</w:t>
          </w:r>
        </w:p>
      </w:tc>
    </w:tr>
  </w:tbl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7"/>
      <w:tblW w:w="9639" w:type="dxa"/>
      <w:tblInd w:w="226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86"/>
      <w:gridCol w:w="735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286" w:type="dxa"/>
          <w:vAlign w:val="center"/>
        </w:tcPr>
        <w:p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drawing>
              <wp:inline distT="0" distB="0" distL="0" distR="0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3" w:type="dxa"/>
          <w:vAlign w:val="center"/>
        </w:tcPr>
        <w:p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>
          <w:pPr>
            <w:tabs>
              <w:tab w:val="left" w:pos="7371"/>
              <w:tab w:val="left" w:pos="8080"/>
            </w:tabs>
            <w:spacing w:after="0"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>
          <w:pPr>
            <w:tabs>
              <w:tab w:val="left" w:pos="7797"/>
            </w:tabs>
            <w:spacing w:after="0"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>
          <w:pPr>
            <w:pStyle w:val="5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Programa de Pós-graduação Multicêntrico em Bioquímica eBiologia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C52682"/>
    <w:multiLevelType w:val="multilevel"/>
    <w:tmpl w:val="73C5268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enforcement="1" w:cryptProviderType="rsaAES" w:cryptAlgorithmClass="hash" w:cryptAlgorithmType="typeAny" w:cryptAlgorithmSid="14" w:cryptSpinCount="100000" w:hash="PpmA5Orbj3154TYEXveEq0JvUH3zPZDvKO0UrHS/dSngOxxxklgNr2dxe/1bUcpoClMwta8ly/AsvVn38s0maA==" w:salt="yVVGR1XsjNmejCaigeR+E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F1"/>
    <w:rsid w:val="000263A8"/>
    <w:rsid w:val="000423C6"/>
    <w:rsid w:val="0004588D"/>
    <w:rsid w:val="00055E83"/>
    <w:rsid w:val="00060428"/>
    <w:rsid w:val="00172626"/>
    <w:rsid w:val="001E49F0"/>
    <w:rsid w:val="001F3670"/>
    <w:rsid w:val="00203E4D"/>
    <w:rsid w:val="00264D40"/>
    <w:rsid w:val="00290108"/>
    <w:rsid w:val="002A2822"/>
    <w:rsid w:val="00342FC2"/>
    <w:rsid w:val="00394D2E"/>
    <w:rsid w:val="003970BC"/>
    <w:rsid w:val="003C4DC5"/>
    <w:rsid w:val="003C76DE"/>
    <w:rsid w:val="003E2893"/>
    <w:rsid w:val="003E2E4F"/>
    <w:rsid w:val="004C71F8"/>
    <w:rsid w:val="005339C3"/>
    <w:rsid w:val="005A2660"/>
    <w:rsid w:val="005B7E9B"/>
    <w:rsid w:val="006104BC"/>
    <w:rsid w:val="00677077"/>
    <w:rsid w:val="006A0B37"/>
    <w:rsid w:val="006C5FFC"/>
    <w:rsid w:val="00775735"/>
    <w:rsid w:val="0077793D"/>
    <w:rsid w:val="0078420A"/>
    <w:rsid w:val="007A2FA3"/>
    <w:rsid w:val="008341F1"/>
    <w:rsid w:val="0084007D"/>
    <w:rsid w:val="0085049A"/>
    <w:rsid w:val="008555D4"/>
    <w:rsid w:val="00873B88"/>
    <w:rsid w:val="008E686C"/>
    <w:rsid w:val="0091718C"/>
    <w:rsid w:val="009B02C9"/>
    <w:rsid w:val="009C5522"/>
    <w:rsid w:val="009D3E4E"/>
    <w:rsid w:val="00A14A50"/>
    <w:rsid w:val="00A178E1"/>
    <w:rsid w:val="00A41720"/>
    <w:rsid w:val="00A46623"/>
    <w:rsid w:val="00AA2495"/>
    <w:rsid w:val="00AE326D"/>
    <w:rsid w:val="00AF1815"/>
    <w:rsid w:val="00B0478B"/>
    <w:rsid w:val="00B27F1D"/>
    <w:rsid w:val="00B62CA7"/>
    <w:rsid w:val="00BB04FF"/>
    <w:rsid w:val="00BB579A"/>
    <w:rsid w:val="00BE37BB"/>
    <w:rsid w:val="00C7137F"/>
    <w:rsid w:val="00C74C6E"/>
    <w:rsid w:val="00CF1CC2"/>
    <w:rsid w:val="00D34D24"/>
    <w:rsid w:val="00D65B34"/>
    <w:rsid w:val="00D66C7D"/>
    <w:rsid w:val="00DD345A"/>
    <w:rsid w:val="00E422C0"/>
    <w:rsid w:val="00E633F9"/>
    <w:rsid w:val="00EB7944"/>
    <w:rsid w:val="00EC40D7"/>
    <w:rsid w:val="00EE1AEA"/>
    <w:rsid w:val="00EF1DD2"/>
    <w:rsid w:val="00EF2FDD"/>
    <w:rsid w:val="00F521B4"/>
    <w:rsid w:val="00F6095D"/>
    <w:rsid w:val="00F9746B"/>
    <w:rsid w:val="00FA5E78"/>
    <w:rsid w:val="00FE774B"/>
    <w:rsid w:val="43C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rFonts w:hint="default" w:ascii="Verdana" w:hAnsi="Verdana"/>
      <w:b/>
      <w:bCs/>
      <w:sz w:val="17"/>
      <w:szCs w:val="17"/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5"/>
    <w:uiPriority w:val="99"/>
  </w:style>
  <w:style w:type="character" w:customStyle="1" w:styleId="9">
    <w:name w:val="Rodapé Char"/>
    <w:basedOn w:val="2"/>
    <w:link w:val="6"/>
    <w:uiPriority w:val="99"/>
  </w:style>
  <w:style w:type="character" w:styleId="10">
    <w:name w:val="Placeholder Text"/>
    <w:basedOn w:val="2"/>
    <w:qFormat/>
    <w:uiPriority w:val="99"/>
    <w:rPr>
      <w:color w:val="808080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EE3BD60062A440D8433292CB099356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2167ED-CE4B-4C97-9DB6-73A6B78DC55C}"/>
      </w:docPartPr>
      <w:docPartBody>
        <w:p>
          <w:pPr>
            <w:pStyle w:val="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D6C1626896349EE82F924175E7C79A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6FF88B-62BE-46D5-8B3C-2D5D7875B722}"/>
      </w:docPartPr>
      <w:docPartBody>
        <w:p>
          <w:pPr>
            <w:pStyle w:val="9"/>
          </w:pPr>
          <w:r>
            <w:rPr>
              <w:rFonts w:asciiTheme="majorHAnsi" w:hAnsiTheme="majorHAnsi" w:cstheme="majorHAnsi"/>
            </w:rPr>
            <w:t>ACH/CAD</w:t>
          </w:r>
        </w:p>
      </w:docPartBody>
    </w:docPart>
    <w:docPart>
      <w:docPartPr>
        <w:name w:val="B8B11D04790A4F29868587AE83D63FA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61C00D-2408-4AE7-BE35-F16058AE7B49}"/>
      </w:docPartPr>
      <w:docPartBody>
        <w:p>
          <w:pPr>
            <w:pStyle w:val="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015AA3CBAC9C403187D70C54E3A8988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5EE8D4-BE33-4F3D-8229-0E00F01F4BAF}"/>
      </w:docPartPr>
      <w:docPartBody>
        <w:p>
          <w:pPr>
            <w:pStyle w:val="10"/>
          </w:pPr>
          <w:r>
            <w:rPr>
              <w:rFonts w:asciiTheme="majorHAnsi" w:hAnsiTheme="majorHAnsi" w:cstheme="majorHAnsi"/>
            </w:rPr>
            <w:t>ACH/CAD</w:t>
          </w:r>
        </w:p>
      </w:docPartBody>
    </w:docPart>
    <w:docPart>
      <w:docPartPr>
        <w:name w:val="85DC52875849451F9F57DD6B8D92588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117A34-F826-4A1D-867A-071FCDF91513}"/>
      </w:docPartPr>
      <w:docPartBody>
        <w:p>
          <w:pPr>
            <w:pStyle w:val="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975D72FEC0D460AAD1C1F58BE47776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DFD905-FECD-4DF0-A810-DBC615653693}"/>
      </w:docPartPr>
      <w:docPartBody>
        <w:p>
          <w:pPr>
            <w:pStyle w:val="11"/>
          </w:pPr>
          <w:r>
            <w:rPr>
              <w:rFonts w:asciiTheme="majorHAnsi" w:hAnsiTheme="majorHAnsi" w:cstheme="majorHAnsi"/>
            </w:rPr>
            <w:t>ACH/CAD</w:t>
          </w:r>
        </w:p>
      </w:docPartBody>
    </w:docPart>
    <w:docPart>
      <w:docPartPr>
        <w:name w:val="80E7C334124C4F36AE0D7B783ACCC37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93F526-40B4-44D6-8340-4D4E64856DD1}"/>
      </w:docPartPr>
      <w:docPartBody>
        <w:p>
          <w:pPr>
            <w:pStyle w:val="8"/>
          </w:pPr>
          <w:r>
            <w:rPr>
              <w:rStyle w:val="4"/>
            </w:rPr>
            <w:t>Nome do(a) Orientador(a)</w:t>
          </w:r>
        </w:p>
      </w:docPartBody>
    </w:docPart>
    <w:docPart>
      <w:docPartPr>
        <w:name w:val="A8DA6EA95A0B4D41B27DD5D13DDD2D1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3E7E67-302D-4069-BFA0-B460F1B9EB18}"/>
      </w:docPartPr>
      <w:docPartBody>
        <w:p>
          <w:pPr>
            <w:pStyle w:val="12"/>
          </w:pPr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69E411C10AE94F928DBBCFEFCEBCB32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229C52-F984-4923-8D33-08AA78429606}"/>
      </w:docPartPr>
      <w:docPartBody>
        <w:p>
          <w:pPr>
            <w:pStyle w:val="13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Cidade</w:t>
          </w:r>
        </w:p>
      </w:docPartBody>
    </w:docPart>
    <w:docPart>
      <w:docPartPr>
        <w:name w:val="38C765392C3648E980F4E7A55CF84E5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F23752-7AFE-4DB5-A762-853873C38F40}"/>
      </w:docPartPr>
      <w:docPartBody>
        <w:p>
          <w:pPr>
            <w:pStyle w:val="14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DD</w:t>
          </w:r>
        </w:p>
      </w:docPartBody>
    </w:docPart>
    <w:docPart>
      <w:docPartPr>
        <w:name w:val="C4A4B4E61C134219BAD9287D1DBCA33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49069D-8BFC-4F66-A74C-E5F89C879407}"/>
      </w:docPartPr>
      <w:docPartBody>
        <w:p>
          <w:pPr>
            <w:pStyle w:val="15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mês</w:t>
          </w:r>
        </w:p>
      </w:docPartBody>
    </w:docPart>
    <w:docPart>
      <w:docPartPr>
        <w:name w:val="29A4B6EC8E8D48F1B10F6D12560283C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142AEF-866A-4F63-B8AF-EBDB71589DB8}"/>
      </w:docPartPr>
      <w:docPartBody>
        <w:p>
          <w:pPr>
            <w:pStyle w:val="16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AAAA</w:t>
          </w:r>
        </w:p>
      </w:docPartBody>
    </w:docPart>
    <w:docPart>
      <w:docPartPr>
        <w:name w:val="FE52C24C1ABF4C79B79DEE0B6A60B8A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9DF975-A316-4DF5-9E75-B246C1C37F35}"/>
      </w:docPartPr>
      <w:docPartBody>
        <w:p>
          <w:pPr>
            <w:pStyle w:val="17"/>
          </w:pPr>
          <w:r>
            <w:rPr>
              <w:rStyle w:val="4"/>
              <w:b/>
              <w:bCs/>
              <w:color w:val="2F5597" w:themeColor="accent1" w:themeShade="BF"/>
            </w:rPr>
            <w:t>Nome do(a) Coordenador(a)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81"/>
    <w:rsid w:val="003B1CB7"/>
    <w:rsid w:val="00BD5B81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semiHidden="0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iPriority w:val="99"/>
    <w:rPr>
      <w:color w:val="808080"/>
    </w:rPr>
  </w:style>
  <w:style w:type="paragraph" w:customStyle="1" w:styleId="5">
    <w:name w:val="9EE3BD60062A440D8433292CB099356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6">
    <w:name w:val="B8B11D04790A4F29868587AE83D63FA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7">
    <w:name w:val="85DC52875849451F9F57DD6B8D92588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8">
    <w:name w:val="80E7C334124C4F36AE0D7B783ACCC37A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9">
    <w:name w:val="1D6C1626896349EE82F924175E7C79A1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0">
    <w:name w:val="015AA3CBAC9C403187D70C54E3A89885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1">
    <w:name w:val="D975D72FEC0D460AAD1C1F58BE47776F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2">
    <w:name w:val="A8DA6EA95A0B4D41B27DD5D13DDD2D1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3">
    <w:name w:val="69E411C10AE94F928DBBCFEFCEBCB32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4">
    <w:name w:val="38C765392C3648E980F4E7A55CF84E5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5">
    <w:name w:val="C4A4B4E61C134219BAD9287D1DBCA33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6">
    <w:name w:val="29A4B6EC8E8D48F1B10F6D12560283C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7">
    <w:name w:val="FE52C24C1ABF4C79B79DEE0B6A60B8A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1928</Characters>
  <Lines>16</Lines>
  <Paragraphs>4</Paragraphs>
  <TotalTime>1</TotalTime>
  <ScaleCrop>false</ScaleCrop>
  <LinksUpToDate>false</LinksUpToDate>
  <CharactersWithSpaces>2280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2023-08-02T20:15:00Z</dcterms:created>
  <dc:creator>Cristiane Tilelli</dc:creator>
  <cp:lastModifiedBy>pmbqbm</cp:lastModifiedBy>
  <dcterms:modified xsi:type="dcterms:W3CDTF">2023-12-15T15:13:52Z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D276C50EDEB7449989EB6B3EEFFCCE25_13</vt:lpwstr>
  </property>
</Properties>
</file>