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header30.xml" ContentType="application/vnd.openxmlformats-officedocument.wordprocessingml.header+xml"/>
  <Override PartName="/word/footer18.xml" ContentType="application/vnd.openxmlformats-officedocument.wordprocessingml.footer+xml"/>
  <Override PartName="/word/fonts/font1.odttf" ContentType="application/vnd.openxmlformats-officedocument.obfuscatedFont"/>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footer21.xml" ContentType="application/vnd.openxmlformats-officedocument.wordprocessingml.footer+xml"/>
  <Override PartName="/word/footer12.xml" ContentType="application/vnd.openxmlformats-officedocument.wordprocessingml.footer+xml"/>
  <Override PartName="/word/header2.xml" ContentType="application/vnd.openxmlformats-officedocument.wordprocessingml.header+xml"/>
  <Override PartName="/word/header35.xml" ContentType="application/vnd.openxmlformats-officedocument.wordprocessingml.header+xml"/>
  <Override PartName="/word/footer4.xml" ContentType="application/vnd.openxmlformats-officedocument.wordprocessingml.footer+xml"/>
  <Override PartName="/word/footer16.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footer20.xml" ContentType="application/vnd.openxmlformats-officedocument.wordprocessingml.footer+xml"/>
  <Override PartName="/word/footer3.xml" ContentType="application/vnd.openxmlformats-officedocument.wordprocessingml.footer+xml"/>
  <Override PartName="/word/header32.xml" ContentType="application/vnd.openxmlformats-officedocument.wordprocessingml.header+xml"/>
  <Override PartName="/word/header3.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3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29.xml" ContentType="application/vnd.openxmlformats-officedocument.wordprocessingml.head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31.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360"/>
        <w:ind w:hanging="0"/>
        <w:jc w:val="center"/>
        <w:rPr>
          <w:rFonts w:ascii="Times New Roman" w:hAnsi="Times New Roman" w:eastAsia="Times New Roman" w:cs="Times New Roman"/>
        </w:rPr>
      </w:pPr>
      <w:r>
        <w:rPr/>
        <w:drawing>
          <wp:inline distT="0" distB="0" distL="0" distR="0">
            <wp:extent cx="1054735" cy="10604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2"/>
                    <a:stretch>
                      <a:fillRect/>
                    </a:stretch>
                  </pic:blipFill>
                  <pic:spPr bwMode="auto">
                    <a:xfrm>
                      <a:off x="0" y="0"/>
                      <a:ext cx="1054735" cy="1060450"/>
                    </a:xfrm>
                    <a:prstGeom prst="rect">
                      <a:avLst/>
                    </a:prstGeom>
                    <a:noFill/>
                  </pic:spPr>
                </pic:pic>
              </a:graphicData>
            </a:graphic>
          </wp:inline>
        </w:drawing>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t xml:space="preserve">PROGRAMA DE PÓS-GRADUAÇÃO EM </w:t>
      </w:r>
      <w:r>
        <w:rPr>
          <w:rFonts w:eastAsia="Times New Roman" w:cs="Times New Roman" w:ascii="Times New Roman" w:hAnsi="Times New Roman"/>
        </w:rPr>
        <w:t>MÚSICA</w:t>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t>NOME(S) DO(S) AUTOR(ES)</w:t>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widowControl w:val="false"/>
        <w:spacing w:lineRule="auto" w:line="36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widowControl w:val="false"/>
        <w:spacing w:lineRule="auto" w:line="36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widowControl w:val="false"/>
        <w:spacing w:lineRule="auto" w:line="36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b/>
        </w:rPr>
      </w:pPr>
      <w:r>
        <w:rPr>
          <w:rFonts w:eastAsia="Times New Roman" w:cs="Times New Roman" w:ascii="Times New Roman" w:hAnsi="Times New Roman"/>
          <w:b/>
        </w:rPr>
        <w:t>TÍTULO: SUBTÍTULO (se houver)</w:t>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t>SÃO JOÃO DEL-REI - MG</w:t>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t>[ANO DA ENTREGA]</w:t>
      </w:r>
      <w:r>
        <w:br w:type="page"/>
      </w:r>
    </w:p>
    <w:p>
      <w:pPr>
        <w:pStyle w:val="normal1"/>
        <w:spacing w:before="0" w:after="0"/>
        <w:ind w:hanging="0"/>
        <w:jc w:val="center"/>
        <w:rPr>
          <w:rFonts w:ascii="Times New Roman" w:hAnsi="Times New Roman" w:eastAsia="Times New Roman" w:cs="Times New Roman"/>
        </w:rPr>
      </w:pPr>
      <w:r>
        <w:rPr>
          <w:rFonts w:eastAsia="Times New Roman" w:cs="Times New Roman" w:ascii="Times New Roman" w:hAnsi="Times New Roman"/>
        </w:rPr>
        <w:t>NOME(S) DO(S) AUTOR(ES)</w:t>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TÍTULO: SUBTÍTULO (se houver)</w:t>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Trabalho de Dissertação apresentado ao Programa de Pós-graduação em </w:t>
      </w:r>
      <w:r>
        <w:rPr>
          <w:rFonts w:eastAsia="Times New Roman" w:cs="Times New Roman" w:ascii="Times New Roman" w:hAnsi="Times New Roman"/>
          <w:sz w:val="20"/>
          <w:szCs w:val="20"/>
        </w:rPr>
        <w:t xml:space="preserve">Música </w:t>
      </w:r>
      <w:r>
        <w:rPr>
          <w:rFonts w:eastAsia="Times New Roman" w:cs="Times New Roman" w:ascii="Times New Roman" w:hAnsi="Times New Roman"/>
          <w:sz w:val="20"/>
          <w:szCs w:val="20"/>
        </w:rPr>
        <w:t xml:space="preserve">da Universidade Federal de São João del-Rei, como requisito parcial para a obtenção do título de Mestre em </w:t>
      </w:r>
      <w:r>
        <w:rPr>
          <w:rFonts w:eastAsia="Times New Roman" w:cs="Times New Roman" w:ascii="Times New Roman" w:hAnsi="Times New Roman"/>
          <w:sz w:val="20"/>
          <w:szCs w:val="20"/>
        </w:rPr>
        <w:t>Música</w:t>
      </w:r>
      <w:r>
        <w:rPr>
          <w:rFonts w:eastAsia="Times New Roman" w:cs="Times New Roman" w:ascii="Times New Roman" w:hAnsi="Times New Roman"/>
          <w:sz w:val="20"/>
          <w:szCs w:val="20"/>
        </w:rPr>
        <w:t>.</w:t>
      </w:r>
    </w:p>
    <w:p>
      <w:pPr>
        <w:pStyle w:val="normal1"/>
        <w:spacing w:lineRule="auto" w:line="240"/>
        <w:ind w:firstLine="851"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Orientador(a): Prof.(a) Dr. (a) </w:t>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Coorientador(a): Prof.(a) Dr.(a)</w:t>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360"/>
        <w:ind w:hanging="0"/>
        <w:jc w:val="center"/>
        <w:rPr>
          <w:rFonts w:ascii="Times New Roman" w:hAnsi="Times New Roman" w:eastAsia="Times New Roman" w:cs="Times New Roman"/>
        </w:rPr>
      </w:pPr>
      <w:r>
        <w:rPr>
          <w:rFonts w:eastAsia="Times New Roman" w:cs="Times New Roman" w:ascii="Times New Roman" w:hAnsi="Times New Roman"/>
        </w:rPr>
        <w:t>SÃO JOÃO DEL-REI - MG</w:t>
      </w:r>
    </w:p>
    <w:p>
      <w:pPr>
        <w:pStyle w:val="normal1"/>
        <w:ind w:hanging="0"/>
        <w:jc w:val="center"/>
        <w:rPr>
          <w:rFonts w:ascii="Times New Roman" w:hAnsi="Times New Roman" w:eastAsia="Times New Roman" w:cs="Times New Roman"/>
        </w:r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1134" w:gutter="0" w:header="709" w:top="1701" w:footer="709" w:bottom="1134"/>
          <w:pgNumType w:start="1" w:fmt="decimal"/>
          <w:formProt w:val="false"/>
          <w:textDirection w:val="lrTb"/>
          <w:docGrid w:type="default" w:linePitch="100" w:charSpace="0"/>
        </w:sectPr>
      </w:pPr>
      <w:r>
        <w:rPr>
          <w:rFonts w:eastAsia="Times New Roman" w:cs="Times New Roman" w:ascii="Times New Roman" w:hAnsi="Times New Roman"/>
        </w:rPr>
        <w:t>[ANO DA ENTREGA]</w:t>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t>[elemento opcional]</w:t>
      </w:r>
    </w:p>
    <w:tbl>
      <w:tblPr>
        <w:tblStyle w:val="Table1"/>
        <w:tblW w:w="8730" w:type="dxa"/>
        <w:jc w:val="center"/>
        <w:tblInd w:w="0" w:type="dxa"/>
        <w:tblLayout w:type="fixed"/>
        <w:tblCellMar>
          <w:top w:w="0" w:type="dxa"/>
          <w:start w:w="108" w:type="dxa"/>
          <w:bottom w:w="0" w:type="dxa"/>
          <w:end w:w="108" w:type="dxa"/>
        </w:tblCellMar>
        <w:tblLook w:val="0600"/>
      </w:tblPr>
      <w:tblGrid>
        <w:gridCol w:w="2190"/>
        <w:gridCol w:w="6540"/>
      </w:tblGrid>
      <w:tr>
        <w:trPr>
          <w:trHeight w:val="440" w:hRule="atLeast"/>
        </w:trPr>
        <w:tc>
          <w:tcPr>
            <w:tcW w:w="8730" w:type="dxa"/>
            <w:gridSpan w:val="2"/>
            <w:tcBorders>
              <w:top w:val="single" w:sz="8" w:space="0" w:color="B7B7B7"/>
              <w:start w:val="single" w:sz="8" w:space="0" w:color="B7B7B7"/>
              <w:bottom w:val="single" w:sz="8" w:space="0" w:color="B7B7B7"/>
              <w:end w:val="single" w:sz="8" w:space="0" w:color="B7B7B7"/>
            </w:tcBorders>
          </w:tcPr>
          <w:p>
            <w:pPr>
              <w:pStyle w:val="normal1"/>
              <w:widowControl w:val="false"/>
              <w:spacing w:lineRule="auto" w:line="240"/>
              <w:ind w:firstLine="709"/>
              <w:jc w:val="start"/>
              <w:rPr>
                <w:rFonts w:ascii="Times New Roman" w:hAnsi="Times New Roman" w:eastAsia="Times New Roman" w:cs="Times New Roman"/>
                <w:b/>
                <w:sz w:val="20"/>
                <w:szCs w:val="20"/>
              </w:rPr>
            </w:pPr>
            <w:sdt>
              <w:sdtPr>
                <w:tag w:val="goog_rdk_0"/>
                <w:id w:val="-684817794"/>
                <w:lock w:val="contentLocked"/>
                <w:text/>
              </w:sdtPr>
              <w:sdtContent>
                <w:r>
                  <w:rPr>
                    <w:rFonts w:eastAsia="Times New Roman" w:cs="Times New Roman" w:ascii="Times New Roman" w:hAnsi="Times New Roman"/>
                    <w:b/>
                    <w:sz w:val="20"/>
                    <w:szCs w:val="20"/>
                  </w:rPr>
                </w:r>
                <w:r>
                  <w:rPr>
                    <w:rFonts w:eastAsia="Times New Roman" w:cs="Times New Roman" w:ascii="Times New Roman" w:hAnsi="Times New Roman"/>
                    <w:b/>
                    <w:sz w:val="20"/>
                    <w:szCs w:val="20"/>
                  </w:rPr>
                  <w:t xml:space="preserve">METADADOS COMPLEMENTARES DE IDENTIFICAÇÃO DA OBRA </w:t>
                </w:r>
              </w:sdtContent>
            </w:sdt>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Currículo Lattes</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http://lattes.cnpq.br/xxxx</w:t>
            </w:r>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ORCID</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https://orcid.org/0000-0002-xxxx</w:t>
            </w:r>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Identificador </w:t>
            </w:r>
          </w:p>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(ex: Handle, DOI)</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http://hdl.handle.net/xxxx</w:t>
            </w:r>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Licença de uso</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CC BY-NC (Para saber mais sobre esses elementos, consulte o glossário disponível na página da Dibib)</w:t>
            </w:r>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Referência da obra</w:t>
            </w:r>
          </w:p>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ABNT NBR 6023</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rPr>
                <w:rFonts w:ascii="Times New Roman" w:hAnsi="Times New Roman" w:eastAsia="Times New Roman" w:cs="Times New Roman"/>
                <w:sz w:val="18"/>
                <w:szCs w:val="18"/>
              </w:rPr>
            </w:pPr>
            <w:r>
              <w:rPr>
                <w:rFonts w:eastAsia="Times New Roman" w:cs="Times New Roman" w:ascii="Times New Roman" w:hAnsi="Times New Roman"/>
                <w:sz w:val="18"/>
                <w:szCs w:val="18"/>
                <w:highlight w:val="white"/>
              </w:rPr>
              <w:t xml:space="preserve">SOBRENOME, Nome. </w:t>
            </w:r>
            <w:r>
              <w:rPr>
                <w:rFonts w:eastAsia="Times New Roman" w:cs="Times New Roman" w:ascii="Times New Roman" w:hAnsi="Times New Roman"/>
                <w:b/>
                <w:sz w:val="18"/>
                <w:szCs w:val="18"/>
                <w:highlight w:val="white"/>
              </w:rPr>
              <w:t>Título</w:t>
            </w:r>
            <w:r>
              <w:rPr>
                <w:rFonts w:eastAsia="Times New Roman" w:cs="Times New Roman" w:ascii="Times New Roman" w:hAnsi="Times New Roman"/>
                <w:sz w:val="18"/>
                <w:szCs w:val="18"/>
                <w:highlight w:val="white"/>
              </w:rPr>
              <w:t>: subtítulo. Orientador: Nome do orientador(a). Ano de defesa. TCC/Dissertação/Tese (Bacharelado/Licenciatura/Mestrado/Doutorado em …) - Universidade Federal de São João del-Rei, nome da cidade do curso/programa, ano de publicação.</w:t>
            </w:r>
          </w:p>
        </w:tc>
      </w:tr>
      <w:tr>
        <w:trPr/>
        <w:tc>
          <w:tcPr>
            <w:tcW w:w="219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Como citar </w:t>
            </w:r>
          </w:p>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ABNT NBR 10520</w:t>
            </w:r>
          </w:p>
        </w:tc>
        <w:tc>
          <w:tcPr>
            <w:tcW w:w="6540" w:type="dxa"/>
            <w:tcBorders>
              <w:top w:val="single" w:sz="8" w:space="0" w:color="B7B7B7"/>
              <w:start w:val="single" w:sz="8" w:space="0" w:color="B7B7B7"/>
              <w:bottom w:val="single" w:sz="8" w:space="0" w:color="B7B7B7"/>
              <w:end w:val="single" w:sz="8" w:space="0" w:color="B7B7B7"/>
            </w:tcBorders>
          </w:tcPr>
          <w:p>
            <w:pPr>
              <w:pStyle w:val="normal1"/>
              <w:spacing w:lineRule="auto" w:line="240"/>
              <w:ind w:hanging="0"/>
              <w:jc w:val="start"/>
              <w:rPr>
                <w:rFonts w:ascii="Times New Roman" w:hAnsi="Times New Roman" w:eastAsia="Times New Roman" w:cs="Times New Roman"/>
                <w:sz w:val="20"/>
                <w:szCs w:val="20"/>
              </w:rPr>
            </w:pPr>
            <w:r>
              <w:rPr>
                <w:rFonts w:eastAsia="Times New Roman" w:cs="Times New Roman" w:ascii="Times New Roman" w:hAnsi="Times New Roman"/>
                <w:sz w:val="20"/>
                <w:szCs w:val="20"/>
              </w:rPr>
              <w:t>Sobrenome, ano.</w:t>
            </w:r>
          </w:p>
        </w:tc>
      </w:tr>
    </w:tbl>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tbl>
      <w:tblPr>
        <w:tblStyle w:val="Table2"/>
        <w:tblW w:w="7260" w:type="dxa"/>
        <w:jc w:val="center"/>
        <w:tblInd w:w="0" w:type="dxa"/>
        <w:tblLayout w:type="fixed"/>
        <w:tblCellMar>
          <w:top w:w="0" w:type="dxa"/>
          <w:start w:w="108" w:type="dxa"/>
          <w:bottom w:w="0" w:type="dxa"/>
          <w:end w:w="108" w:type="dxa"/>
        </w:tblCellMar>
        <w:tblLook w:val="0000"/>
      </w:tblPr>
      <w:tblGrid>
        <w:gridCol w:w="7260"/>
      </w:tblGrid>
      <w:tr>
        <w:trPr/>
        <w:tc>
          <w:tcPr>
            <w:tcW w:w="7260" w:type="dxa"/>
            <w:tcBorders>
              <w:top w:val="single" w:sz="4" w:space="0" w:color="000000"/>
              <w:start w:val="single" w:sz="4" w:space="0" w:color="000000"/>
              <w:end w:val="single" w:sz="4" w:space="0" w:color="000000"/>
            </w:tcBorders>
            <w:vAlign w:val="center"/>
          </w:tcPr>
          <w:p>
            <w:pPr>
              <w:pStyle w:val="normal1"/>
              <w:ind w:firstLine="851" w:start="721"/>
              <w:jc w:val="center"/>
              <w:rPr>
                <w:rFonts w:ascii="Times New Roman" w:hAnsi="Times New Roman" w:eastAsia="Times New Roman" w:cs="Times New Roman"/>
              </w:rPr>
            </w:pPr>
            <w:r>
              <w:rPr>
                <w:rFonts w:eastAsia="Times New Roman" w:cs="Times New Roman" w:ascii="Times New Roman" w:hAnsi="Times New Roman"/>
              </w:rPr>
            </w:r>
          </w:p>
        </w:tc>
      </w:tr>
      <w:tr>
        <w:trPr>
          <w:trHeight w:val="2222" w:hRule="atLeast"/>
        </w:trPr>
        <w:tc>
          <w:tcPr>
            <w:tcW w:w="7260" w:type="dxa"/>
            <w:tcBorders>
              <w:start w:val="single" w:sz="4" w:space="0" w:color="000000"/>
              <w:end w:val="single" w:sz="4" w:space="0" w:color="000000"/>
            </w:tcBorders>
            <w:vAlign w:val="center"/>
          </w:tcPr>
          <w:p>
            <w:pPr>
              <w:pStyle w:val="normal1"/>
              <w:spacing w:lineRule="auto" w:line="240"/>
              <w:ind w:hanging="0"/>
              <w:jc w:val="center"/>
              <w:rPr>
                <w:rFonts w:ascii="Times New Roman" w:hAnsi="Times New Roman" w:eastAsia="Times New Roman" w:cs="Times New Roman"/>
                <w:highlight w:val="yellow"/>
              </w:rPr>
            </w:pPr>
            <w:r>
              <w:rPr>
                <w:rFonts w:eastAsia="Times New Roman" w:cs="Times New Roman" w:ascii="Times New Roman" w:hAnsi="Times New Roman"/>
                <w:highlight w:val="yellow"/>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t>[Insira a ficha catalográfica neste espaço]</w:t>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center"/>
              <w:rPr>
                <w:rFonts w:ascii="Times New Roman" w:hAnsi="Times New Roman" w:eastAsia="Times New Roman" w:cs="Times New Roman"/>
              </w:rPr>
            </w:pPr>
            <w:r>
              <w:rPr>
                <w:rFonts w:eastAsia="Times New Roman" w:cs="Times New Roman" w:ascii="Times New Roman" w:hAnsi="Times New Roman"/>
              </w:rPr>
              <w:t>A ficha é elaborada pelo(a) autor(a) utilizando o programa disponível no site da DIBIB:</w:t>
            </w:r>
          </w:p>
          <w:p>
            <w:pPr>
              <w:pStyle w:val="normal1"/>
              <w:tabs>
                <w:tab w:val="clear" w:pos="720"/>
                <w:tab w:val="left" w:pos="3614" w:leader="none"/>
              </w:tabs>
              <w:ind w:hanging="0"/>
              <w:jc w:val="center"/>
              <w:rPr>
                <w:rFonts w:ascii="Times New Roman" w:hAnsi="Times New Roman" w:eastAsia="Times New Roman" w:cs="Times New Roman"/>
              </w:rPr>
            </w:pPr>
            <w:hyperlink r:id="rId9">
              <w:r>
                <w:rPr>
                  <w:rStyle w:val="Style"/>
                  <w:rFonts w:eastAsia="Times New Roman" w:cs="Times New Roman" w:ascii="Times New Roman" w:hAnsi="Times New Roman"/>
                  <w:color w:val="1155CC"/>
                  <w:u w:val="single"/>
                </w:rPr>
                <w:t>http://dibib.ufsj.edu.br/wordpress/?page_id=301</w:t>
              </w:r>
            </w:hyperlink>
            <w:r>
              <w:rPr>
                <w:rFonts w:eastAsia="Times New Roman" w:cs="Times New Roman" w:ascii="Times New Roman" w:hAnsi="Times New Roman"/>
              </w:rPr>
              <w:t>.</w:t>
            </w:r>
          </w:p>
          <w:p>
            <w:pPr>
              <w:pStyle w:val="normal1"/>
              <w:tabs>
                <w:tab w:val="clear" w:pos="720"/>
                <w:tab w:val="left" w:pos="3614" w:leader="none"/>
              </w:tabs>
              <w:ind w:hanging="0"/>
              <w:jc w:val="center"/>
              <w:rPr>
                <w:rFonts w:ascii="Times New Roman" w:hAnsi="Times New Roman" w:eastAsia="Times New Roman" w:cs="Times New Roman"/>
              </w:rPr>
            </w:pPr>
            <w:r>
              <w:rPr>
                <w:rFonts w:eastAsia="Times New Roman" w:cs="Times New Roman" w:ascii="Times New Roman" w:hAnsi="Times New Roman"/>
              </w:rPr>
            </w:r>
          </w:p>
        </w:tc>
      </w:tr>
      <w:tr>
        <w:trPr>
          <w:trHeight w:val="364" w:hRule="atLeast"/>
        </w:trPr>
        <w:tc>
          <w:tcPr>
            <w:tcW w:w="7260" w:type="dxa"/>
            <w:tcBorders>
              <w:start w:val="single" w:sz="4" w:space="0" w:color="000000"/>
              <w:end w:val="single" w:sz="4" w:space="0" w:color="000000"/>
            </w:tcBorders>
            <w:vAlign w:val="center"/>
          </w:tcPr>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tc>
      </w:tr>
      <w:tr>
        <w:trPr>
          <w:trHeight w:val="364" w:hRule="atLeast"/>
        </w:trPr>
        <w:tc>
          <w:tcPr>
            <w:tcW w:w="7260" w:type="dxa"/>
            <w:tcBorders>
              <w:start w:val="single" w:sz="4" w:space="0" w:color="000000"/>
              <w:end w:val="single" w:sz="4" w:space="0" w:color="000000"/>
            </w:tcBorders>
            <w:vAlign w:val="center"/>
          </w:tcPr>
          <w:p>
            <w:pPr>
              <w:pStyle w:val="normal1"/>
              <w:tabs>
                <w:tab w:val="clear" w:pos="720"/>
                <w:tab w:val="left" w:pos="3261" w:leader="none"/>
              </w:tabs>
              <w:ind w:firstLine="1264" w:start="721"/>
              <w:jc w:val="center"/>
              <w:rPr>
                <w:rFonts w:ascii="Times New Roman" w:hAnsi="Times New Roman" w:eastAsia="Times New Roman" w:cs="Times New Roman"/>
              </w:rPr>
            </w:pPr>
            <w:r>
              <w:rPr>
                <w:rFonts w:eastAsia="Times New Roman" w:cs="Times New Roman" w:ascii="Times New Roman" w:hAnsi="Times New Roman"/>
              </w:rPr>
            </w:r>
          </w:p>
        </w:tc>
      </w:tr>
      <w:tr>
        <w:trPr/>
        <w:tc>
          <w:tcPr>
            <w:tcW w:w="7260" w:type="dxa"/>
            <w:tcBorders>
              <w:start w:val="single" w:sz="4" w:space="0" w:color="000000"/>
              <w:bottom w:val="single" w:sz="4" w:space="0" w:color="000000"/>
              <w:end w:val="single" w:sz="4" w:space="0" w:color="000000"/>
            </w:tcBorders>
            <w:vAlign w:val="center"/>
          </w:tcPr>
          <w:p>
            <w:pPr>
              <w:pStyle w:val="normal1"/>
              <w:ind w:firstLine="851" w:start="721"/>
              <w:jc w:val="center"/>
              <w:rPr>
                <w:rFonts w:ascii="Times New Roman" w:hAnsi="Times New Roman" w:eastAsia="Times New Roman" w:cs="Times New Roman"/>
              </w:rPr>
            </w:pPr>
            <w:r>
              <w:rPr>
                <w:rFonts w:eastAsia="Times New Roman" w:cs="Times New Roman" w:ascii="Times New Roman" w:hAnsi="Times New Roman"/>
              </w:rPr>
            </w:r>
          </w:p>
        </w:tc>
      </w:tr>
    </w:tbl>
    <w:p>
      <w:pPr>
        <w:pStyle w:val="normal1"/>
        <w:spacing w:lineRule="auto" w:line="240" w:before="0" w:after="0"/>
        <w:jc w:val="center"/>
        <w:rPr>
          <w:rFonts w:ascii="Times New Roman" w:hAnsi="Times New Roman" w:eastAsia="Times New Roman" w:cs="Times New Roman"/>
        </w:rPr>
        <w:sectPr>
          <w:headerReference w:type="default" r:id="rId10"/>
          <w:headerReference w:type="first" r:id="rId11"/>
          <w:footerReference w:type="default" r:id="rId12"/>
          <w:footerReference w:type="first" r:id="rId13"/>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t>NOME(S) DO(S) AUTOR(ES)</w:t>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TÍTULO: SUBTÍTULO (se houver)</w:t>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Trabalho Dissertação apresentado ao Programa de Pós-graduação em </w:t>
      </w:r>
      <w:r>
        <w:rPr>
          <w:rFonts w:eastAsia="Times New Roman" w:cs="Times New Roman" w:ascii="Times New Roman" w:hAnsi="Times New Roman"/>
          <w:sz w:val="20"/>
          <w:szCs w:val="20"/>
        </w:rPr>
        <w:t xml:space="preserve">Música </w:t>
      </w:r>
      <w:r>
        <w:rPr>
          <w:rFonts w:eastAsia="Times New Roman" w:cs="Times New Roman" w:ascii="Times New Roman" w:hAnsi="Times New Roman"/>
          <w:sz w:val="20"/>
          <w:szCs w:val="20"/>
        </w:rPr>
        <w:t xml:space="preserve">da Universidade Federal de São João del-Rei, como requisito parcial para a obtenção do título de Mestre em </w:t>
      </w:r>
      <w:r>
        <w:rPr>
          <w:rFonts w:eastAsia="Times New Roman" w:cs="Times New Roman" w:ascii="Times New Roman" w:hAnsi="Times New Roman"/>
          <w:sz w:val="20"/>
          <w:szCs w:val="20"/>
        </w:rPr>
        <w:t>Música</w:t>
      </w:r>
      <w:r>
        <w:rPr>
          <w:rFonts w:eastAsia="Times New Roman" w:cs="Times New Roman" w:ascii="Times New Roman" w:hAnsi="Times New Roman"/>
          <w:sz w:val="20"/>
          <w:szCs w:val="20"/>
        </w:rPr>
        <w:t>.</w:t>
      </w:r>
    </w:p>
    <w:p>
      <w:pPr>
        <w:pStyle w:val="normal1"/>
        <w:spacing w:lineRule="auto" w:line="240"/>
        <w:ind w:firstLine="851"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 xml:space="preserve">Orientador(a): Prof.(a) Dr. (a) </w:t>
      </w:r>
    </w:p>
    <w:p>
      <w:pPr>
        <w:pStyle w:val="normal1"/>
        <w:spacing w:lineRule="auto" w:line="240"/>
        <w:ind w:hanging="0" w:start="4536"/>
        <w:rPr>
          <w:rFonts w:ascii="Times New Roman" w:hAnsi="Times New Roman" w:eastAsia="Times New Roman" w:cs="Times New Roman"/>
          <w:sz w:val="20"/>
          <w:szCs w:val="20"/>
        </w:rPr>
      </w:pPr>
      <w:r>
        <w:rPr>
          <w:rFonts w:eastAsia="Times New Roman" w:cs="Times New Roman" w:ascii="Times New Roman" w:hAnsi="Times New Roman"/>
          <w:sz w:val="20"/>
          <w:szCs w:val="20"/>
        </w:rPr>
        <w:t>Coorientador(a): Prof.(a) Dr.(a)</w:t>
      </w:r>
    </w:p>
    <w:p>
      <w:pPr>
        <w:pStyle w:val="normal1"/>
        <w:spacing w:lineRule="auto" w:line="240"/>
        <w:ind w:hanging="0" w:start="4536"/>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t>Data de aprovação:  [dia] de [mês por extenso] de [ano].</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t>Banca examinadora:</w:t>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rPr>
        <w:t>[listar os nomes completos do(a) orientador(a), coorientador(es/as), se houver, e dos membros da banca]</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t>Prof.(a) Dr.(a) [Nome do(a) Professor(a)] - [Nome da Instituição]</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t>Prof.(a) Dr.(a) [Nome do(a) Professor(a)] - [Nome da Instituição]</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t>Prof.(a) Dr.(a) [Nome do(a) Professor(a)] - [Nome da Instituição]</w:t>
      </w:r>
    </w:p>
    <w:p>
      <w:pPr>
        <w:pStyle w:val="normal1"/>
        <w:spacing w:before="0" w:after="0"/>
        <w:ind w:hanging="0"/>
        <w:jc w:val="start"/>
        <w:rPr>
          <w:rFonts w:ascii="Times New Roman" w:hAnsi="Times New Roman" w:eastAsia="Times New Roman" w:cs="Times New Roman"/>
        </w:rPr>
        <w:sectPr>
          <w:headerReference w:type="default" r:id="rId14"/>
          <w:headerReference w:type="first" r:id="rId15"/>
          <w:footerReference w:type="default" r:id="rId16"/>
          <w:footerReference w:type="first" r:id="rId17"/>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rPr>
      </w:pPr>
      <w:r>
        <w:rPr>
          <w:rFonts w:eastAsia="Times New Roman" w:cs="Times New Roman" w:ascii="Times New Roman" w:hAnsi="Times New Roman"/>
        </w:rPr>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before="0" w:after="0"/>
        <w:ind w:hanging="0" w:start="4535"/>
        <w:rPr>
          <w:rFonts w:ascii="Times New Roman" w:hAnsi="Times New Roman" w:eastAsia="Times New Roman" w:cs="Times New Roman"/>
        </w:rPr>
        <w:sectPr>
          <w:headerReference w:type="default" r:id="rId18"/>
          <w:headerReference w:type="first" r:id="rId19"/>
          <w:footerReference w:type="default" r:id="rId20"/>
          <w:footerReference w:type="first" r:id="rId21"/>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Se incluída, insira uma dedicatória de forma breve, prestando homenagem ou dedicando seu trabalho. Elemento opcional.</w:t>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AGRADECIMENTOS</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t>Elemento opcional. Texto em que o autor faz agradecimentos dirigidos àqueles que contribuíram de maneira relevante à elaboração do trabalho.</w:t>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spacing w:before="0" w:after="0"/>
        <w:rPr>
          <w:rFonts w:ascii="Times New Roman" w:hAnsi="Times New Roman" w:eastAsia="Times New Roman" w:cs="Times New Roman"/>
        </w:rPr>
        <w:sectPr>
          <w:headerReference w:type="default" r:id="rId22"/>
          <w:headerReference w:type="first" r:id="rId23"/>
          <w:footerReference w:type="default" r:id="rId24"/>
          <w:footerReference w:type="first" r:id="rId25"/>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ind w:hanging="0" w:start="0"/>
        <w:rPr>
          <w:rFonts w:ascii="Times New Roman" w:hAnsi="Times New Roman" w:eastAsia="Times New Roman" w:cs="Times New Roman"/>
        </w:rPr>
      </w:pPr>
      <w:r>
        <w:rPr>
          <w:rFonts w:eastAsia="Times New Roman" w:cs="Times New Roman" w:ascii="Times New Roman" w:hAnsi="Times New Roman"/>
        </w:rPr>
      </w:r>
    </w:p>
    <w:p>
      <w:pPr>
        <w:pStyle w:val="normal1"/>
        <w:ind w:hanging="0" w:start="4535"/>
        <w:rPr>
          <w:rFonts w:ascii="Times New Roman" w:hAnsi="Times New Roman" w:eastAsia="Times New Roman" w:cs="Times New Roman"/>
        </w:rPr>
      </w:pPr>
      <w:r>
        <w:rPr>
          <w:rFonts w:eastAsia="Times New Roman" w:cs="Times New Roman" w:ascii="Times New Roman" w:hAnsi="Times New Roman"/>
        </w:rPr>
        <w:t>Elemento opcional. Se incluída, insira a epígrafe (citação), preferencialmente, relacionada ao tema do trabalho (Sobrenome do autor, data).</w:t>
      </w:r>
    </w:p>
    <w:p>
      <w:pPr>
        <w:pStyle w:val="normal1"/>
        <w:ind w:hanging="0" w:start="4535"/>
        <w:rPr>
          <w:rFonts w:ascii="Times New Roman" w:hAnsi="Times New Roman" w:eastAsia="Times New Roman" w:cs="Times New Roman"/>
        </w:rPr>
      </w:pPr>
      <w:r>
        <w:rPr>
          <w:rFonts w:eastAsia="Times New Roman" w:cs="Times New Roman" w:ascii="Times New Roman" w:hAnsi="Times New Roman"/>
        </w:rPr>
      </w:r>
    </w:p>
    <w:p>
      <w:pPr>
        <w:pStyle w:val="normal1"/>
        <w:spacing w:before="0" w:after="0"/>
        <w:ind w:hanging="0" w:start="4536"/>
        <w:jc w:val="end"/>
        <w:rPr>
          <w:rFonts w:ascii="Times New Roman" w:hAnsi="Times New Roman" w:eastAsia="Times New Roman" w:cs="Times New Roman"/>
        </w:rPr>
        <w:sectPr>
          <w:headerReference w:type="default" r:id="rId26"/>
          <w:headerReference w:type="first" r:id="rId27"/>
          <w:footerReference w:type="default" r:id="rId28"/>
          <w:footerReference w:type="first" r:id="rId29"/>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 xml:space="preserve">A citação deve cumprir a norma de citação, tipo “sobrenome do autor-data”, e ser referenciada ao final do trabalho </w:t>
      </w:r>
    </w:p>
    <w:p>
      <w:pPr>
        <w:pStyle w:val="normal1"/>
        <w:ind w:hanging="0" w:start="0"/>
        <w:jc w:val="center"/>
        <w:rPr>
          <w:rFonts w:ascii="Times New Roman" w:hAnsi="Times New Roman" w:eastAsia="Times New Roman" w:cs="Times New Roman"/>
          <w:b/>
        </w:rPr>
      </w:pPr>
      <w:r>
        <w:rPr>
          <w:rFonts w:eastAsia="Times New Roman" w:cs="Times New Roman" w:ascii="Times New Roman" w:hAnsi="Times New Roman"/>
          <w:b/>
        </w:rPr>
        <w:t>RESUMO</w:t>
      </w:r>
    </w:p>
    <w:p>
      <w:pPr>
        <w:pStyle w:val="normal1"/>
        <w:spacing w:lineRule="auto" w:line="360"/>
        <w:ind w:hanging="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rPr>
        <w:t>O resumo deve ser elaborado conforme a ABNT NBR 6028:2021. O resumo deve ressaltar sucintamente o conteúdo de um texto. Ele deve ser composto por uma sequência de frases concisas em parágrafo único, sem recuo na margem esquerda, sem enumeração de tópicos e convém usar o verbo na terceira pessoa. As palavras-chave devem figurar logo abaixo do resumo, antecedidas da expressão “</w:t>
      </w:r>
      <w:r>
        <w:rPr>
          <w:rFonts w:eastAsia="Times New Roman" w:cs="Times New Roman" w:ascii="Times New Roman" w:hAnsi="Times New Roman"/>
          <w:b/>
        </w:rPr>
        <w:t>Palavras-chave:</w:t>
      </w:r>
      <w:r>
        <w:rPr>
          <w:rFonts w:eastAsia="Times New Roman" w:cs="Times New Roman" w:ascii="Times New Roman" w:hAnsi="Times New Roman"/>
        </w:rPr>
        <w:t xml:space="preserve">”, seguida de dois-pontos, separadas entre si por ponto e vírgula e finalizadas por ponto. Devem ser grafadas com as iniciais em letra minúscula, com exceção dos substantivos próprios e nomes científicos. Quanto à sua extensão, convém que os resumos tenham entre  150 a 500 palavras nos trabalhos acadêmicos. </w:t>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b/>
        </w:rPr>
        <w:t>Palavras-chave:</w:t>
      </w:r>
      <w:r>
        <w:rPr>
          <w:rFonts w:eastAsia="Times New Roman" w:cs="Times New Roman" w:ascii="Times New Roman" w:hAnsi="Times New Roman"/>
        </w:rPr>
        <w:t xml:space="preserve"> palavra-chave 1; palavra-chave 2; palavra-chave 3.</w:t>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before="0" w:after="0"/>
        <w:rPr>
          <w:rFonts w:ascii="Times New Roman" w:hAnsi="Times New Roman" w:eastAsia="Times New Roman" w:cs="Times New Roman"/>
        </w:rPr>
        <w:sectPr>
          <w:headerReference w:type="default" r:id="rId30"/>
          <w:headerReference w:type="first" r:id="rId31"/>
          <w:footerReference w:type="default" r:id="rId32"/>
          <w:footerReference w:type="first" r:id="rId33"/>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start="0"/>
        <w:jc w:val="center"/>
        <w:rPr>
          <w:rFonts w:ascii="Times New Roman" w:hAnsi="Times New Roman" w:eastAsia="Times New Roman" w:cs="Times New Roman"/>
          <w:b/>
        </w:rPr>
      </w:pPr>
      <w:r>
        <w:rPr>
          <w:rFonts w:eastAsia="Times New Roman" w:cs="Times New Roman" w:ascii="Times New Roman" w:hAnsi="Times New Roman"/>
          <w:b/>
        </w:rPr>
        <w:t>ABSTRACT</w:t>
      </w:r>
    </w:p>
    <w:p>
      <w:pPr>
        <w:pStyle w:val="normal1"/>
        <w:spacing w:lineRule="auto" w:line="360"/>
        <w:ind w:hanging="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rPr>
        <w:t>Resumo traduzido para outros idiomas, no caso deste exemplo, inglês. Segue o formato do resumo feito na língua vernácula. As palavras-chave traduzidas, versão em língua estrangeira, são colocadas abaixo do texto precedidas pela expressão “</w:t>
      </w:r>
      <w:r>
        <w:rPr>
          <w:rFonts w:eastAsia="Times New Roman" w:cs="Times New Roman" w:ascii="Times New Roman" w:hAnsi="Times New Roman"/>
          <w:b/>
        </w:rPr>
        <w:t>Keywords:</w:t>
      </w:r>
      <w:r>
        <w:rPr>
          <w:rFonts w:eastAsia="Times New Roman" w:cs="Times New Roman" w:ascii="Times New Roman" w:hAnsi="Times New Roman"/>
        </w:rPr>
        <w:t>”, separadas por ponto e vírgula e finalizadas por ponto.</w:t>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b/>
        </w:rPr>
        <w:t>Keywords:</w:t>
      </w:r>
      <w:r>
        <w:rPr>
          <w:rFonts w:eastAsia="Times New Roman" w:cs="Times New Roman" w:ascii="Times New Roman" w:hAnsi="Times New Roman"/>
        </w:rPr>
        <w:t xml:space="preserve"> keyword 1; keyword 2; keyword 3.</w:t>
      </w:r>
    </w:p>
    <w:p>
      <w:pPr>
        <w:pStyle w:val="normal1"/>
        <w:spacing w:lineRule="auto" w:line="24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before="0" w:after="0"/>
        <w:rPr>
          <w:rFonts w:ascii="Times New Roman" w:hAnsi="Times New Roman" w:eastAsia="Times New Roman" w:cs="Times New Roman"/>
        </w:rPr>
        <w:sectPr>
          <w:headerReference w:type="default" r:id="rId34"/>
          <w:headerReference w:type="first" r:id="rId35"/>
          <w:footerReference w:type="default" r:id="rId36"/>
          <w:footerReference w:type="first" r:id="rId37"/>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start="0"/>
        <w:jc w:val="center"/>
        <w:rPr>
          <w:rFonts w:ascii="Times New Roman" w:hAnsi="Times New Roman" w:eastAsia="Times New Roman" w:cs="Times New Roman"/>
          <w:b/>
        </w:rPr>
      </w:pPr>
      <w:r>
        <w:rPr>
          <w:rFonts w:eastAsia="Times New Roman" w:cs="Times New Roman" w:ascii="Times New Roman" w:hAnsi="Times New Roman"/>
          <w:b/>
        </w:rPr>
        <w:t>LISTA DE ILUSTRAÇÕES [elemento opcional]</w:t>
      </w:r>
    </w:p>
    <w:p>
      <w:pPr>
        <w:pStyle w:val="normal1"/>
        <w:ind w:hanging="0" w:start="0"/>
        <w:jc w:val="center"/>
        <w:rPr>
          <w:rFonts w:ascii="Times New Roman" w:hAnsi="Times New Roman" w:eastAsia="Times New Roman" w:cs="Times New Roman"/>
          <w:b/>
        </w:rPr>
      </w:pPr>
      <w:r>
        <w:rPr>
          <w:rFonts w:eastAsia="Times New Roman" w:cs="Times New Roman" w:ascii="Times New Roman" w:hAnsi="Times New Roman"/>
          <w:b/>
        </w:rPr>
      </w:r>
    </w:p>
    <w:sdt>
      <w:sdtPr>
        <w:docPartObj>
          <w:docPartGallery w:val="Table of Contents"/>
          <w:docPartUnique w:val="true"/>
        </w:docPartObj>
      </w:sdtPr>
      <w:sdtContent>
        <w:p>
          <w:pPr>
            <w:pStyle w:val="normal1"/>
            <w:keepNext w:val="false"/>
            <w:keepLines w:val="false"/>
            <w:pageBreakBefore w:val="false"/>
            <w:widowControl/>
            <w:pBdr/>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r>
            <w:fldChar w:fldCharType="begin"/>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instrText xml:space="preserve"> TOC \z \o "1-9" \u \t "heading 1,1,heading 2,2,heading 3,3,heading 4,4,heading 5,5,heading 6,6" \h</w:instrText>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fldChar w:fldCharType="separate"/>
          </w:r>
          <w:hyperlink w:anchor="_heading=h.rcjhwvi1q80s">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Figura 1 – Título Figura 1</w:t>
              <w:tab/>
              <w:t>10</w:t>
            </w:r>
          </w:hyperlink>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tp1o5p52nkc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 xml:space="preserve">Figura 2 – Título Figura 2 </w:t>
              <w:tab/>
              <w:t>20</w:t>
            </w:r>
          </w:hyperlink>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17bwjm1spznv">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Figura 3 – Título Figura 3</w:t>
              <w:tab/>
              <w:t>30</w:t>
            </w:r>
          </w:hyperlink>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o52vhzpuulzc">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Figura 4 – Título Figura 4</w:t>
              <w:tab/>
              <w:t>40</w:t>
            </w:r>
          </w:hyperlink>
          <w:r>
            <w:rPr>
              <w:rStyle w:val="Vnculodendice"/>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fldChar w:fldCharType="end"/>
          </w:r>
        </w:p>
      </w:sdtContent>
    </w:sdt>
    <w:p>
      <w:pPr>
        <w:pStyle w:val="normal1"/>
        <w:spacing w:lineRule="auto" w:line="240"/>
        <w:ind w:hanging="0"/>
        <w:rPr>
          <w:rFonts w:ascii="Times New Roman" w:hAnsi="Times New Roman" w:eastAsia="Times New Roman" w:cs="Times New Roman"/>
        </w:rPr>
        <w:sectPr>
          <w:headerReference w:type="default" r:id="rId38"/>
          <w:headerReference w:type="first" r:id="rId39"/>
          <w:footerReference w:type="default" r:id="rId40"/>
          <w:footerReference w:type="first" r:id="rId41"/>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 xml:space="preserve"> </w:t>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LISTA DE QUADROS [elemento opcional]</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sdt>
      <w:sdtPr>
        <w:docPartObj>
          <w:docPartGallery w:val="Table of Contents"/>
          <w:docPartUnique w:val="true"/>
        </w:docPartObj>
      </w:sdtPr>
      <w:sdtContent>
        <w:p>
          <w:pPr>
            <w:pStyle w:val="normal1"/>
            <w:keepNext w:val="false"/>
            <w:keepLines w:val="false"/>
            <w:pageBreakBefore w:val="false"/>
            <w:widowControl/>
            <w:pBdr/>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r>
            <w:fldChar w:fldCharType="begin"/>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instrText xml:space="preserve"> TOC \z \o "1-9" \u \t "heading 1,1,heading 2,2,heading 3,3,heading 4,4,heading 5,5,heading 6,6" \h</w:instrText>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fldChar w:fldCharType="separate"/>
          </w:r>
          <w:hyperlink w:anchor="_heading=h.kb91akdbisbg">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 xml:space="preserve">Quadro 1 – Título Quadro 1 </w:t>
              <w:tab/>
              <w:t>10</w:t>
            </w:r>
          </w:hyperlink>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au6p3i994l3h">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Quadro 2 – Título Quadro 2</w:t>
              <w:tab/>
              <w:t>20</w:t>
            </w:r>
          </w:hyperlink>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p09l5h27zd3i">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Quadro 3 – Título Quadro 3 .</w:t>
              <w:tab/>
              <w:t>3</w:t>
            </w:r>
          </w:hyperlink>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t>0</w:t>
          </w:r>
        </w:p>
        <w:p>
          <w:pPr>
            <w:pStyle w:val="normal1"/>
            <w:keepNext w:val="false"/>
            <w:keepLines w:val="false"/>
            <w:pageBreakBefore w:val="false"/>
            <w:widowControl/>
            <w:pBdr/>
            <w:shd w:val="clear" w:fill="auto"/>
            <w:tabs>
              <w:tab w:val="clear" w:pos="720"/>
              <w:tab w:val="right" w:pos="9061" w:leader="none"/>
            </w:tabs>
            <w:spacing w:lineRule="auto" w:line="360" w:before="0" w:after="0"/>
            <w:ind w:hanging="0" w:start="0"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1d3gss6fce0k">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Quadro 4 – Título Quadro 4</w:t>
              <w:tab/>
              <w:t>4</w:t>
            </w:r>
          </w:hyperlink>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t>0</w:t>
          </w:r>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fldChar w:fldCharType="end"/>
          </w:r>
        </w:p>
      </w:sdtContent>
    </w:sdt>
    <w:p>
      <w:pPr>
        <w:pStyle w:val="normal1"/>
        <w:spacing w:lineRule="auto" w:line="240" w:before="0" w:after="0"/>
        <w:ind w:hanging="0"/>
        <w:rPr>
          <w:rFonts w:ascii="Times New Roman" w:hAnsi="Times New Roman" w:eastAsia="Times New Roman" w:cs="Times New Roman"/>
        </w:rPr>
        <w:sectPr>
          <w:headerReference w:type="default" r:id="rId42"/>
          <w:headerReference w:type="first" r:id="rId43"/>
          <w:footerReference w:type="default" r:id="rId44"/>
          <w:footerReference w:type="first" r:id="rId45"/>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LISTA DE TABELAS [elemento opcional]</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sdt>
      <w:sdtPr>
        <w:docPartObj>
          <w:docPartGallery w:val="Table of Contents"/>
          <w:docPartUnique w:val="true"/>
        </w:docPartObj>
      </w:sdtPr>
      <w:sdtContent>
        <w:p>
          <w:pPr>
            <w:pStyle w:val="normal1"/>
            <w:keepNext w:val="false"/>
            <w:keepLines w:val="false"/>
            <w:pageBreakBefore w:val="false"/>
            <w:widowControl/>
            <w:pBdr/>
            <w:tabs>
              <w:tab w:val="clear" w:pos="720"/>
              <w:tab w:val="right" w:pos="9061" w:leader="none"/>
            </w:tabs>
            <w:spacing w:lineRule="auto" w:line="360" w:before="0" w:after="0"/>
            <w:ind w:hanging="1247" w:start="1247"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r>
            <w:fldChar w:fldCharType="begin"/>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instrText xml:space="preserve"> TOC \z \o "1-9" \u \t "heading 1,1,heading 2,2,heading 3,3,heading 4,4,heading 5,5,heading 6,6" \h</w:instrText>
          </w: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fldChar w:fldCharType="separate"/>
          </w:r>
          <w:hyperlink w:anchor="_heading=h.9ubxm6svw81r">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Tabela 1 – Título tabela 1</w:t>
              <w:tab/>
              <w:t>1</w:t>
            </w:r>
          </w:hyperlink>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t>0</w:t>
          </w:r>
        </w:p>
        <w:p>
          <w:pPr>
            <w:pStyle w:val="normal1"/>
            <w:keepNext w:val="false"/>
            <w:keepLines w:val="false"/>
            <w:pageBreakBefore w:val="false"/>
            <w:widowControl/>
            <w:pBdr/>
            <w:shd w:val="clear" w:fill="auto"/>
            <w:tabs>
              <w:tab w:val="clear" w:pos="720"/>
              <w:tab w:val="right" w:pos="9061" w:leader="none"/>
            </w:tabs>
            <w:spacing w:lineRule="auto" w:line="360" w:before="0" w:after="0"/>
            <w:ind w:hanging="1247" w:start="1247"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3oskjplg8188">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 xml:space="preserve">Tabela 2 – Título tabela 2 </w:t>
              <w:tab/>
              <w:t>2</w:t>
            </w:r>
          </w:hyperlink>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t>0</w:t>
          </w:r>
        </w:p>
        <w:p>
          <w:pPr>
            <w:pStyle w:val="normal1"/>
            <w:keepNext w:val="false"/>
            <w:keepLines w:val="false"/>
            <w:pageBreakBefore w:val="false"/>
            <w:widowControl/>
            <w:pBdr/>
            <w:shd w:val="clear" w:fill="auto"/>
            <w:tabs>
              <w:tab w:val="clear" w:pos="720"/>
              <w:tab w:val="right" w:pos="9061" w:leader="none"/>
            </w:tabs>
            <w:spacing w:lineRule="auto" w:line="360" w:before="0" w:after="0"/>
            <w:ind w:hanging="1247" w:start="1247" w:end="0"/>
            <w:jc w:val="both"/>
            <w:rPr>
              <w:rFonts w:ascii="Times New Roman" w:hAnsi="Times New Roman" w:eastAsia="Times New Roman" w:cs="Times New Roman"/>
              <w:i w:val="false"/>
              <w:caps w:val="false"/>
              <w:smallCaps w:val="false"/>
              <w:strike w:val="false"/>
              <w:dstrike w:val="false"/>
              <w:color w:val="000000"/>
              <w:position w:val="0"/>
              <w:sz w:val="24"/>
              <w:u w:val="none"/>
              <w:shd w:fill="auto" w:val="clear"/>
              <w:vertAlign w:val="baseline"/>
            </w:rPr>
          </w:pPr>
          <w:hyperlink w:anchor="_heading=h.7s7463ghdsgz">
            <w:r>
              <w:rPr>
                <w:rStyle w:val="Vnculodendice"/>
                <w:rFonts w:eastAsia="Times New Roman" w:cs="Times New Roman" w:ascii="Times New Roman" w:hAnsi="Times New Roman"/>
                <w:i w:val="false"/>
                <w:caps w:val="false"/>
                <w:smallCaps w:val="false"/>
                <w:strike w:val="false"/>
                <w:dstrike w:val="false"/>
                <w:webHidden/>
                <w:color w:val="000000"/>
                <w:position w:val="0"/>
                <w:sz w:val="24"/>
                <w:u w:val="none"/>
                <w:shd w:fill="auto" w:val="clear"/>
                <w:vertAlign w:val="baseline"/>
              </w:rPr>
              <w:t>Tabela 3 – Título tabela 3.</w:t>
              <w:tab/>
              <w:t>3</w:t>
            </w:r>
          </w:hyperlink>
          <w:r>
            <w:rPr>
              <w:rFonts w:eastAsia="Times New Roman" w:cs="Times New Roman" w:ascii="Times New Roman" w:hAnsi="Times New Roman"/>
              <w:i w:val="false"/>
              <w:caps w:val="false"/>
              <w:smallCaps w:val="false"/>
              <w:strike w:val="false"/>
              <w:dstrike w:val="false"/>
              <w:color w:val="000000"/>
              <w:position w:val="0"/>
              <w:sz w:val="24"/>
              <w:u w:val="none"/>
              <w:shd w:fill="auto" w:val="clear"/>
              <w:vertAlign w:val="baseline"/>
            </w:rPr>
            <w:t>0</w:t>
          </w:r>
        </w:p>
        <w:p>
          <w:pPr>
            <w:pStyle w:val="normal1"/>
            <w:rPr>
              <w:rFonts w:ascii="Times New Roman" w:hAnsi="Times New Roman" w:eastAsia="Times New Roman" w:cs="Times New Roman"/>
            </w:rPr>
          </w:pPr>
          <w:r>
            <w:rPr/>
          </w:r>
          <w:r>
            <w:rPr/>
            <w:fldChar w:fldCharType="end"/>
          </w:r>
        </w:p>
      </w:sdtContent>
    </w:sdt>
    <w:p>
      <w:pPr>
        <w:pStyle w:val="normal1"/>
        <w:spacing w:lineRule="auto" w:line="240" w:before="0" w:after="0"/>
        <w:rPr>
          <w:rFonts w:ascii="Times New Roman" w:hAnsi="Times New Roman" w:eastAsia="Times New Roman" w:cs="Times New Roman"/>
        </w:rPr>
        <w:sectPr>
          <w:headerReference w:type="default" r:id="rId46"/>
          <w:headerReference w:type="first" r:id="rId47"/>
          <w:footerReference w:type="default" r:id="rId48"/>
          <w:footerReference w:type="first" r:id="rId49"/>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LISTA DE ABREVIATURAS E SIGLAS [elemento opcional]</w:t>
      </w:r>
    </w:p>
    <w:p>
      <w:pPr>
        <w:pStyle w:val="normal1"/>
        <w:spacing w:lineRule="auto" w:line="360"/>
        <w:ind w:hanging="0"/>
        <w:rPr>
          <w:rFonts w:ascii="Times New Roman" w:hAnsi="Times New Roman" w:eastAsia="Times New Roman" w:cs="Times New Roman"/>
        </w:rPr>
      </w:pPr>
      <w:r>
        <w:rPr>
          <w:rFonts w:eastAsia="Times New Roman" w:cs="Times New Roman" w:ascii="Times New Roman" w:hAnsi="Times New Roman"/>
        </w:rPr>
      </w:r>
    </w:p>
    <w:p>
      <w:pPr>
        <w:pStyle w:val="normal1"/>
        <w:ind w:hanging="0"/>
        <w:rPr>
          <w:rFonts w:ascii="Times New Roman" w:hAnsi="Times New Roman" w:eastAsia="Times New Roman" w:cs="Times New Roman"/>
        </w:rPr>
      </w:pPr>
      <w:r>
        <w:rPr>
          <w:rFonts w:eastAsia="Times New Roman" w:cs="Times New Roman" w:ascii="Times New Roman" w:hAnsi="Times New Roman"/>
        </w:rPr>
        <w:t xml:space="preserve">CPF        Cadastro de Pessoas Físicas </w:t>
      </w:r>
    </w:p>
    <w:p>
      <w:pPr>
        <w:pStyle w:val="normal1"/>
        <w:ind w:hanging="0"/>
        <w:rPr>
          <w:rFonts w:ascii="Times New Roman" w:hAnsi="Times New Roman" w:eastAsia="Times New Roman" w:cs="Times New Roman"/>
        </w:rPr>
      </w:pPr>
      <w:r>
        <w:rPr>
          <w:rFonts w:eastAsia="Times New Roman" w:cs="Times New Roman" w:ascii="Times New Roman" w:hAnsi="Times New Roman"/>
        </w:rPr>
        <w:t xml:space="preserve">CLT        Consolidação das Leis do Trabalho </w:t>
      </w:r>
    </w:p>
    <w:p>
      <w:pPr>
        <w:pStyle w:val="normal1"/>
        <w:ind w:hanging="0"/>
        <w:rPr>
          <w:rFonts w:ascii="Times New Roman" w:hAnsi="Times New Roman" w:eastAsia="Times New Roman" w:cs="Times New Roman"/>
        </w:rPr>
      </w:pPr>
      <w:r>
        <w:rPr>
          <w:rFonts w:eastAsia="Times New Roman" w:cs="Times New Roman" w:ascii="Times New Roman" w:hAnsi="Times New Roman"/>
        </w:rPr>
        <w:t>BN          Biblioteca Nacional</w:t>
      </w:r>
    </w:p>
    <w:p>
      <w:pPr>
        <w:pStyle w:val="normal1"/>
        <w:ind w:hanging="0"/>
        <w:rPr>
          <w:rFonts w:ascii="Times New Roman" w:hAnsi="Times New Roman" w:eastAsia="Times New Roman" w:cs="Times New Roman"/>
        </w:rPr>
      </w:pPr>
      <w:r>
        <w:rPr>
          <w:rFonts w:eastAsia="Times New Roman" w:cs="Times New Roman" w:ascii="Times New Roman" w:hAnsi="Times New Roman"/>
        </w:rPr>
        <w:t>EaD        Educação a distância</w:t>
      </w:r>
    </w:p>
    <w:p>
      <w:pPr>
        <w:pStyle w:val="normal1"/>
        <w:ind w:hanging="0"/>
        <w:rPr>
          <w:rFonts w:ascii="Times New Roman" w:hAnsi="Times New Roman" w:eastAsia="Times New Roman" w:cs="Times New Roman"/>
        </w:rPr>
      </w:pPr>
      <w:r>
        <w:rPr>
          <w:rFonts w:eastAsia="Times New Roman" w:cs="Times New Roman" w:ascii="Times New Roman" w:hAnsi="Times New Roman"/>
        </w:rPr>
        <w:t>MEC       Ministério da Educação</w:t>
      </w:r>
    </w:p>
    <w:p>
      <w:pPr>
        <w:pStyle w:val="normal1"/>
        <w:spacing w:before="0" w:after="0"/>
        <w:ind w:hanging="0"/>
        <w:rPr>
          <w:rFonts w:ascii="Times New Roman" w:hAnsi="Times New Roman" w:eastAsia="Times New Roman" w:cs="Times New Roman"/>
        </w:rPr>
        <w:sectPr>
          <w:headerReference w:type="default" r:id="rId50"/>
          <w:headerReference w:type="first" r:id="rId51"/>
          <w:footerReference w:type="default" r:id="rId52"/>
          <w:footerReference w:type="first" r:id="rId53"/>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 xml:space="preserve">ONU       Organização das Nações Unidas </w:t>
      </w:r>
    </w:p>
    <w:p>
      <w:pPr>
        <w:pStyle w:val="normal1"/>
        <w:ind w:hanging="0"/>
        <w:jc w:val="center"/>
        <w:rPr>
          <w:rFonts w:ascii="Times New Roman" w:hAnsi="Times New Roman" w:eastAsia="Times New Roman" w:cs="Times New Roman"/>
          <w:b/>
        </w:rPr>
      </w:pPr>
      <w:r>
        <w:rPr>
          <w:rFonts w:eastAsia="Times New Roman" w:cs="Times New Roman" w:ascii="Times New Roman" w:hAnsi="Times New Roman"/>
          <w:b/>
        </w:rPr>
        <w:t>LISTA DE SÍMBOLOS [elemento opcional]</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start="0"/>
        <w:rPr>
          <w:rFonts w:ascii="Times New Roman" w:hAnsi="Times New Roman" w:eastAsia="Times New Roman" w:cs="Times New Roman"/>
        </w:rPr>
      </w:pPr>
      <w:r>
        <w:rPr/>
        <w:drawing>
          <wp:inline distT="0" distB="0" distL="0" distR="0">
            <wp:extent cx="334645" cy="334645"/>
            <wp:effectExtent l="0" t="0" r="0" b="0"/>
            <wp:docPr id="2"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54"/>
                    <a:stretch>
                      <a:fillRect/>
                    </a:stretch>
                  </pic:blipFill>
                  <pic:spPr bwMode="auto">
                    <a:xfrm>
                      <a:off x="0" y="0"/>
                      <a:ext cx="334645" cy="334645"/>
                    </a:xfrm>
                    <a:prstGeom prst="rect">
                      <a:avLst/>
                    </a:prstGeom>
                    <a:noFill/>
                  </pic:spPr>
                </pic:pic>
              </a:graphicData>
            </a:graphic>
          </wp:inline>
        </w:drawing>
      </w:r>
      <w:r>
        <w:rPr>
          <w:rFonts w:eastAsia="Times New Roman" w:cs="Times New Roman" w:ascii="Times New Roman" w:hAnsi="Times New Roman"/>
        </w:rPr>
        <w:t xml:space="preserve">     </w:t>
      </w:r>
      <w:r>
        <w:rPr>
          <w:rFonts w:eastAsia="Times New Roman" w:cs="Times New Roman" w:ascii="Times New Roman" w:hAnsi="Times New Roman"/>
        </w:rPr>
        <w:t>Yin Yang</w:t>
      </w:r>
    </w:p>
    <w:p>
      <w:pPr>
        <w:pStyle w:val="normal1"/>
        <w:spacing w:lineRule="auto" w:line="240" w:before="0" w:after="0"/>
        <w:rPr>
          <w:rFonts w:ascii="Times New Roman" w:hAnsi="Times New Roman" w:eastAsia="Times New Roman" w:cs="Times New Roman"/>
        </w:rPr>
        <w:sectPr>
          <w:headerReference w:type="default" r:id="rId55"/>
          <w:headerReference w:type="first" r:id="rId56"/>
          <w:footerReference w:type="default" r:id="rId57"/>
          <w:footerReference w:type="first" r:id="rId58"/>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r>
    </w:p>
    <w:p>
      <w:pPr>
        <w:pStyle w:val="normal1"/>
        <w:ind w:hanging="0" w:start="0"/>
        <w:jc w:val="center"/>
        <w:rPr>
          <w:rFonts w:ascii="Times New Roman" w:hAnsi="Times New Roman" w:eastAsia="Times New Roman" w:cs="Times New Roman"/>
          <w:b/>
        </w:rPr>
      </w:pPr>
      <w:r>
        <w:rPr>
          <w:rFonts w:eastAsia="Times New Roman" w:cs="Times New Roman" w:ascii="Times New Roman" w:hAnsi="Times New Roman"/>
          <w:b/>
        </w:rPr>
        <w:t>SUMÁRIO</w:t>
      </w:r>
    </w:p>
    <w:p>
      <w:pPr>
        <w:pStyle w:val="normal1"/>
        <w:ind w:hanging="0"/>
        <w:rPr>
          <w:rFonts w:ascii="Times New Roman" w:hAnsi="Times New Roman" w:eastAsia="Times New Roman" w:cs="Times New Roman"/>
        </w:rPr>
      </w:pPr>
      <w:r>
        <w:rPr>
          <w:rFonts w:eastAsia="Times New Roman" w:cs="Times New Roman" w:ascii="Times New Roman" w:hAnsi="Times New Roman"/>
        </w:rPr>
      </w:r>
    </w:p>
    <w:sdt>
      <w:sdtPr>
        <w:docPartObj>
          <w:docPartGallery w:val="Table of Contents"/>
          <w:docPartUnique w:val="true"/>
        </w:docPartObj>
      </w:sdtPr>
      <w:sdtContent>
        <w:p>
          <w:pPr>
            <w:pStyle w:val="normal1"/>
            <w:widowControl w:val="false"/>
            <w:tabs>
              <w:tab w:val="clear" w:pos="720"/>
              <w:tab w:val="right" w:pos="12000" w:leader="none"/>
            </w:tabs>
            <w:spacing w:lineRule="auto" w:line="360" w:before="60" w:after="0"/>
            <w:ind w:hanging="0"/>
            <w:jc w:val="start"/>
            <w:rPr>
              <w:rFonts w:ascii="Times New Roman" w:hAnsi="Times New Roman" w:eastAsia="Times New Roman" w:cs="Times New Roman"/>
              <w:b/>
              <w:i w:val="false"/>
              <w:caps w:val="false"/>
              <w:smallCaps w:val="false"/>
              <w:strike w:val="false"/>
              <w:dstrike w:val="false"/>
              <w:color w:val="000000"/>
              <w:position w:val="0"/>
              <w:sz w:val="24"/>
              <w:u w:val="none"/>
              <w:shd w:fill="auto" w:val="clear"/>
              <w:vertAlign w:val="baseline"/>
            </w:rPr>
          </w:pPr>
          <w:r>
            <w:fldChar w:fldCharType="begin"/>
          </w:r>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instrText xml:space="preserve"> TOC \z \o "1-9" \u \t "heading 1,1,heading 2,2,heading 3,3,heading 4,4,heading 5,5,heading 6,6" \h</w:instrText>
          </w:r>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fldChar w:fldCharType="separate"/>
          </w:r>
          <w:hyperlink w:anchor="_heading=">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1 INTRODUÇÃO</w:t>
              <w:tab/>
              <w:t>16</w:t>
            </w:r>
          </w:hyperlink>
        </w:p>
        <w:p>
          <w:pPr>
            <w:pStyle w:val="normal1"/>
            <w:widowControl w:val="false"/>
            <w:tabs>
              <w:tab w:val="clear" w:pos="720"/>
              <w:tab w:val="right" w:pos="12000" w:leader="none"/>
            </w:tabs>
            <w:spacing w:lineRule="auto" w:line="360" w:before="60" w:after="0"/>
            <w:ind w:hanging="0"/>
            <w:jc w:val="start"/>
            <w:rPr>
              <w:rFonts w:ascii="Times New Roman" w:hAnsi="Times New Roman" w:eastAsia="Times New Roman" w:cs="Times New Roman"/>
              <w:b/>
              <w:i w:val="false"/>
              <w:caps w:val="false"/>
              <w:smallCaps w:val="false"/>
              <w:strike w:val="false"/>
              <w:dstrike w:val="false"/>
              <w:color w:val="000000"/>
              <w:position w:val="0"/>
              <w:sz w:val="24"/>
              <w:u w:val="none"/>
              <w:shd w:fill="auto" w:val="clear"/>
              <w:vertAlign w:val="baseline"/>
            </w:rPr>
          </w:pPr>
          <w:hyperlink w:anchor="_heading=">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2 DESENVOLVIMENTO</w:t>
              <w:tab/>
              <w:t>17</w:t>
            </w:r>
          </w:hyperlink>
        </w:p>
        <w:p>
          <w:pPr>
            <w:pStyle w:val="normal1"/>
            <w:widowControl w:val="false"/>
            <w:tabs>
              <w:tab w:val="clear" w:pos="720"/>
              <w:tab w:val="right" w:pos="12000" w:leader="none"/>
            </w:tabs>
            <w:spacing w:lineRule="auto" w:line="360" w:before="60" w:after="0"/>
            <w:ind w:hanging="0"/>
            <w:jc w:val="start"/>
            <w:rPr>
              <w:rFonts w:ascii="Times New Roman" w:hAnsi="Times New Roman" w:eastAsia="Times New Roman" w:cs="Times New Roman"/>
              <w:b/>
              <w:i w:val="false"/>
              <w:caps w:val="false"/>
              <w:smallCaps w:val="false"/>
              <w:strike w:val="false"/>
              <w:dstrike w:val="false"/>
              <w:color w:val="000000"/>
              <w:position w:val="0"/>
              <w:sz w:val="24"/>
              <w:u w:val="none"/>
              <w:shd w:fill="auto" w:val="clear"/>
              <w:vertAlign w:val="baseline"/>
            </w:rPr>
          </w:pPr>
          <w:hyperlink w:anchor="_heading=">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3 CONCLUSÃO</w:t>
              <w:tab/>
              <w:t>18</w:t>
            </w:r>
          </w:hyperlink>
        </w:p>
        <w:p>
          <w:pPr>
            <w:pStyle w:val="normal1"/>
            <w:widowControl w:val="false"/>
            <w:tabs>
              <w:tab w:val="clear" w:pos="720"/>
              <w:tab w:val="right" w:pos="12000" w:leader="none"/>
            </w:tabs>
            <w:spacing w:lineRule="auto" w:line="360" w:before="60" w:after="0"/>
            <w:ind w:hanging="0"/>
            <w:jc w:val="start"/>
            <w:rPr>
              <w:rFonts w:ascii="Times New Roman" w:hAnsi="Times New Roman" w:eastAsia="Times New Roman" w:cs="Times New Roman"/>
              <w:b/>
              <w:i w:val="false"/>
              <w:caps w:val="false"/>
              <w:smallCaps w:val="false"/>
              <w:strike w:val="false"/>
              <w:dstrike w:val="false"/>
              <w:color w:val="000000"/>
              <w:position w:val="0"/>
              <w:sz w:val="24"/>
              <w:u w:val="none"/>
              <w:shd w:fill="auto" w:val="clear"/>
              <w:vertAlign w:val="baseline"/>
            </w:rPr>
          </w:pPr>
          <w:hyperlink w:anchor="_heading=h.97pzr2sl0r9x">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REFERÊNCIAS</w:t>
              <w:tab/>
              <w:t>19</w:t>
            </w:r>
          </w:hyperlink>
        </w:p>
        <w:p>
          <w:pPr>
            <w:pStyle w:val="normal1"/>
            <w:widowControl w:val="false"/>
            <w:tabs>
              <w:tab w:val="clear" w:pos="720"/>
              <w:tab w:val="right" w:pos="12000" w:leader="none"/>
            </w:tabs>
            <w:spacing w:lineRule="auto" w:line="360" w:before="60" w:after="0"/>
            <w:ind w:hanging="0"/>
            <w:jc w:val="start"/>
            <w:rPr>
              <w:rFonts w:ascii="Times New Roman" w:hAnsi="Times New Roman" w:eastAsia="Times New Roman" w:cs="Times New Roman"/>
              <w:b/>
              <w:i w:val="false"/>
              <w:caps w:val="false"/>
              <w:smallCaps w:val="false"/>
              <w:strike w:val="false"/>
              <w:dstrike w:val="false"/>
              <w:color w:val="000000"/>
              <w:position w:val="0"/>
              <w:sz w:val="24"/>
              <w:u w:val="none"/>
              <w:shd w:fill="auto" w:val="clear"/>
              <w:vertAlign w:val="baseline"/>
            </w:rPr>
          </w:pPr>
          <w:hyperlink w:anchor="_heading=h.of9470z9juvk">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APÊNDICE A – TÍTULO DO APÊNDICE</w:t>
              <w:tab/>
              <w:t>20</w:t>
            </w:r>
          </w:hyperlink>
        </w:p>
        <w:p>
          <w:pPr>
            <w:pStyle w:val="normal1"/>
            <w:widowControl w:val="false"/>
            <w:tabs>
              <w:tab w:val="clear" w:pos="720"/>
              <w:tab w:val="right" w:pos="12000" w:leader="none"/>
            </w:tabs>
            <w:spacing w:lineRule="auto" w:line="360" w:before="60" w:after="0"/>
            <w:ind w:hanging="0"/>
            <w:jc w:val="start"/>
            <w:rPr>
              <w:rFonts w:ascii="Arial" w:hAnsi="Arial" w:eastAsia="Arial" w:cs="Arial"/>
              <w:b/>
              <w:i w:val="false"/>
              <w:caps w:val="false"/>
              <w:smallCaps w:val="false"/>
              <w:strike w:val="false"/>
              <w:dstrike w:val="false"/>
              <w:color w:val="000000"/>
              <w:position w:val="0"/>
              <w:sz w:val="22"/>
              <w:szCs w:val="22"/>
              <w:u w:val="none"/>
              <w:shd w:fill="auto" w:val="clear"/>
              <w:vertAlign w:val="baseline"/>
            </w:rPr>
          </w:pPr>
          <w:hyperlink w:anchor="_heading=h.ngaa0fjuot7h">
            <w:r>
              <w:rPr>
                <w:rStyle w:val="Vnculodendice"/>
                <w:rFonts w:eastAsia="Times New Roman" w:cs="Times New Roman" w:ascii="Times New Roman" w:hAnsi="Times New Roman"/>
                <w:b/>
                <w:i w:val="false"/>
                <w:caps w:val="false"/>
                <w:smallCaps w:val="false"/>
                <w:strike w:val="false"/>
                <w:dstrike w:val="false"/>
                <w:webHidden/>
                <w:color w:val="000000"/>
                <w:position w:val="0"/>
                <w:sz w:val="24"/>
                <w:u w:val="none"/>
                <w:shd w:fill="auto" w:val="clear"/>
                <w:vertAlign w:val="baseline"/>
              </w:rPr>
              <w:t>ANEXO A – TÍTULO DO ANEXO</w:t>
            </w:r>
          </w:hyperlink>
          <w:hyperlink w:anchor="_heading=h.ngaa0fjuot7h">
            <w:r>
              <w:rPr>
                <w:rStyle w:val="Vnculodendice"/>
                <w:rFonts w:eastAsia="Times New Roman" w:cs="Times New Roman" w:ascii="Times New Roman" w:hAnsi="Times New Roman"/>
                <w:b/>
                <w:i w:val="false"/>
                <w:caps w:val="false"/>
                <w:smallCaps w:val="false"/>
                <w:strike w:val="false"/>
                <w:dstrike w:val="false"/>
                <w:webHidden/>
                <w:color w:val="000000"/>
                <w:position w:val="0"/>
                <w:sz w:val="24"/>
                <w:szCs w:val="24"/>
                <w:u w:val="none"/>
                <w:shd w:fill="auto" w:val="clear"/>
                <w:vertAlign w:val="baseline"/>
              </w:rPr>
              <w:tab/>
              <w:t>21</w:t>
            </w:r>
          </w:hyperlink>
          <w:r>
            <w:rPr>
              <w:rStyle w:val="Vnculodendice"/>
              <w:rFonts w:eastAsia="Times New Roman" w:cs="Times New Roman" w:ascii="Times New Roman" w:hAnsi="Times New Roman"/>
              <w:b/>
              <w:i w:val="false"/>
              <w:caps w:val="false"/>
              <w:smallCaps w:val="false"/>
              <w:strike w:val="false"/>
              <w:dstrike w:val="false"/>
              <w:color w:val="000000"/>
              <w:position w:val="0"/>
              <w:sz w:val="24"/>
              <w:szCs w:val="24"/>
              <w:u w:val="none"/>
              <w:shd w:fill="auto" w:val="clear"/>
              <w:vertAlign w:val="baseline"/>
            </w:rPr>
            <w:fldChar w:fldCharType="end"/>
          </w:r>
        </w:p>
        <w:p>
          <w:pPr>
            <w:sectPr>
              <w:headerReference w:type="default" r:id="rId59"/>
              <w:headerReference w:type="first" r:id="rId60"/>
              <w:footerReference w:type="default" r:id="rId61"/>
              <w:footerReference w:type="first" r:id="rId62"/>
              <w:type w:val="nextPage"/>
              <w:pgSz w:w="11906" w:h="16838"/>
              <w:pgMar w:left="1701" w:right="1134" w:gutter="0" w:header="709" w:top="1701" w:footer="709" w:bottom="1134"/>
              <w:pgNumType w:fmt="decimal"/>
              <w:formProt w:val="false"/>
              <w:textDirection w:val="lrTb"/>
              <w:docGrid w:type="default" w:linePitch="100" w:charSpace="0"/>
            </w:sectPr>
          </w:pPr>
        </w:p>
      </w:sdtContent>
    </w:sdt>
    <w:p>
      <w:pPr>
        <w:pStyle w:val="Heading1"/>
        <w:rPr>
          <w:rFonts w:ascii="Times New Roman" w:hAnsi="Times New Roman" w:eastAsia="Times New Roman" w:cs="Times New Roman"/>
          <w:sz w:val="24"/>
          <w:szCs w:val="24"/>
          <w:shd w:fill="auto" w:val="clear"/>
        </w:rPr>
      </w:pPr>
      <w:r>
        <w:rPr>
          <w:rFonts w:eastAsia="Times New Roman" w:cs="Times New Roman"/>
          <w:sz w:val="24"/>
          <w:szCs w:val="24"/>
        </w:rPr>
        <w:t xml:space="preserve">1 </w:t>
      </w:r>
      <w:r>
        <w:rPr>
          <w:rFonts w:eastAsia="Times New Roman" w:cs="Times New Roman"/>
          <w:sz w:val="24"/>
          <w:szCs w:val="24"/>
          <w:shd w:fill="auto" w:val="clear"/>
        </w:rPr>
        <w:t>INTRODUÇÃO</w:t>
      </w:r>
    </w:p>
    <w:p>
      <w:pPr>
        <w:pStyle w:val="normal1"/>
        <w:ind w:hanging="0"/>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t xml:space="preserve">As orientações apresentadas neste </w:t>
      </w:r>
      <w:r>
        <w:rPr>
          <w:rFonts w:eastAsia="Times New Roman" w:cs="Times New Roman" w:ascii="Times New Roman" w:hAnsi="Times New Roman"/>
          <w:i/>
        </w:rPr>
        <w:t>template</w:t>
      </w:r>
      <w:r>
        <w:rPr>
          <w:rFonts w:eastAsia="Times New Roman" w:cs="Times New Roman" w:ascii="Times New Roman" w:hAnsi="Times New Roman"/>
        </w:rPr>
        <w:t xml:space="preserve"> foram elaboradas a partir de um conjunto de normas aplicadas à documentação elaboradas pela Associação Brasileira de Normas Técnicas (ABNT). A Divisão de Biblioteca da Universidade Federal de São João del-Rei (DIBIB/UFSJ) disponibiliza o acesso completo às normas em seu catálogo online, bem como um manual de normalização para trabalhos acadêmicos. </w:t>
      </w:r>
    </w:p>
    <w:p>
      <w:pPr>
        <w:pStyle w:val="normal1"/>
        <w:ind w:firstLine="709"/>
        <w:rPr>
          <w:rFonts w:ascii="Times New Roman" w:hAnsi="Times New Roman" w:eastAsia="Times New Roman" w:cs="Times New Roman"/>
        </w:rPr>
      </w:pPr>
      <w:r>
        <w:rPr>
          <w:rFonts w:eastAsia="Times New Roman" w:cs="Times New Roman" w:ascii="Times New Roman" w:hAnsi="Times New Roman"/>
        </w:rPr>
        <w:t xml:space="preserve">O objetivo do </w:t>
      </w:r>
      <w:r>
        <w:rPr>
          <w:rFonts w:eastAsia="Times New Roman" w:cs="Times New Roman" w:ascii="Times New Roman" w:hAnsi="Times New Roman"/>
          <w:i/>
        </w:rPr>
        <w:t>template</w:t>
      </w:r>
      <w:r>
        <w:rPr>
          <w:rFonts w:eastAsia="Times New Roman" w:cs="Times New Roman" w:ascii="Times New Roman" w:hAnsi="Times New Roman"/>
        </w:rPr>
        <w:t xml:space="preserve"> é ajudar os(as) alunos(as) a elaborarem seus trabalhos de conclusão de curso, dissertações ou teses seguindo as normas da ABNT.  Ressalta-se que o uso do template não exime o(a) aluno(a) de realizar uma revisão final do trabalho. </w:t>
      </w:r>
    </w:p>
    <w:p>
      <w:pPr>
        <w:pStyle w:val="normal1"/>
        <w:ind w:firstLine="709"/>
        <w:rPr>
          <w:rFonts w:ascii="Times New Roman" w:hAnsi="Times New Roman" w:eastAsia="Times New Roman" w:cs="Times New Roman"/>
        </w:rPr>
      </w:pPr>
      <w:r>
        <w:rPr>
          <w:rFonts w:eastAsia="Times New Roman" w:cs="Times New Roman" w:ascii="Times New Roman" w:hAnsi="Times New Roman"/>
        </w:rPr>
        <w:t xml:space="preserve">A estrutura de trabalhos acadêmicos compreende parte externa (capa) e parte interna (elementos pré-textuais, textuais e pós-textuais), que obedece a uma ordem lógica de apresentação. </w:t>
      </w:r>
    </w:p>
    <w:p>
      <w:pPr>
        <w:pStyle w:val="normal1"/>
        <w:ind w:firstLine="709"/>
        <w:rPr>
          <w:rFonts w:ascii="Times New Roman" w:hAnsi="Times New Roman" w:eastAsia="Times New Roman" w:cs="Times New Roman"/>
        </w:rPr>
      </w:pPr>
      <w:r>
        <w:rPr>
          <w:rFonts w:eastAsia="Times New Roman" w:cs="Times New Roman" w:ascii="Times New Roman" w:hAnsi="Times New Roman"/>
        </w:rPr>
        <w:t>A Introdução é a parte inicial do texto, na qual são apresentadas a delimitação do assunto tratado, os objetivos e outros elementos necessários para indicar o tema geral da pesquisa. O texto tem o objetivo de introduzir ao leitor o trabalho, com informações gerais sobre a proposta desenvolvida, apresentando:</w:t>
      </w:r>
    </w:p>
    <w:p>
      <w:pPr>
        <w:pStyle w:val="normal1"/>
        <w:numPr>
          <w:ilvl w:val="0"/>
          <w:numId w:val="1"/>
        </w:numPr>
        <w:ind w:hanging="360" w:start="720"/>
        <w:rPr>
          <w:rFonts w:ascii="Times New Roman" w:hAnsi="Times New Roman" w:eastAsia="Times New Roman" w:cs="Times New Roman"/>
          <w:u w:val="none"/>
        </w:rPr>
      </w:pPr>
      <w:r>
        <w:rPr>
          <w:rFonts w:eastAsia="Times New Roman" w:cs="Times New Roman" w:ascii="Times New Roman" w:hAnsi="Times New Roman"/>
        </w:rPr>
        <w:t>a ideia central da pesquisa;</w:t>
      </w:r>
    </w:p>
    <w:p>
      <w:pPr>
        <w:pStyle w:val="normal1"/>
        <w:numPr>
          <w:ilvl w:val="0"/>
          <w:numId w:val="1"/>
        </w:numPr>
        <w:ind w:hanging="360" w:start="720"/>
        <w:rPr>
          <w:rFonts w:ascii="Times New Roman" w:hAnsi="Times New Roman" w:eastAsia="Times New Roman" w:cs="Times New Roman"/>
          <w:u w:val="none"/>
        </w:rPr>
      </w:pPr>
      <w:r>
        <w:rPr>
          <w:rFonts w:eastAsia="Times New Roman" w:cs="Times New Roman" w:ascii="Times New Roman" w:hAnsi="Times New Roman"/>
        </w:rPr>
        <w:t>os objetivos;</w:t>
      </w:r>
    </w:p>
    <w:p>
      <w:pPr>
        <w:pStyle w:val="normal1"/>
        <w:numPr>
          <w:ilvl w:val="0"/>
          <w:numId w:val="1"/>
        </w:numPr>
        <w:ind w:hanging="360" w:start="720"/>
        <w:rPr>
          <w:rFonts w:ascii="Times New Roman" w:hAnsi="Times New Roman" w:eastAsia="Times New Roman" w:cs="Times New Roman"/>
          <w:u w:val="none"/>
        </w:rPr>
      </w:pPr>
      <w:r>
        <w:rPr>
          <w:rFonts w:eastAsia="Times New Roman" w:cs="Times New Roman" w:ascii="Times New Roman" w:hAnsi="Times New Roman"/>
        </w:rPr>
        <w:t>as controvérsias sobre o assunto abordado;</w:t>
      </w:r>
    </w:p>
    <w:p>
      <w:pPr>
        <w:pStyle w:val="normal1"/>
        <w:numPr>
          <w:ilvl w:val="0"/>
          <w:numId w:val="1"/>
        </w:numPr>
        <w:ind w:hanging="360" w:start="720"/>
        <w:rPr>
          <w:rFonts w:ascii="Times New Roman" w:hAnsi="Times New Roman" w:eastAsia="Times New Roman" w:cs="Times New Roman"/>
          <w:u w:val="none"/>
        </w:rPr>
      </w:pPr>
      <w:r>
        <w:rPr>
          <w:rFonts w:eastAsia="Times New Roman" w:cs="Times New Roman" w:ascii="Times New Roman" w:hAnsi="Times New Roman"/>
        </w:rPr>
        <w:t>a possibilidade de contribuição do trabalho desenvolvido e sua justificativa;</w:t>
      </w:r>
    </w:p>
    <w:p>
      <w:pPr>
        <w:pStyle w:val="normal1"/>
        <w:numPr>
          <w:ilvl w:val="0"/>
          <w:numId w:val="1"/>
        </w:numPr>
        <w:ind w:hanging="360" w:start="720"/>
        <w:rPr>
          <w:rFonts w:ascii="Times New Roman" w:hAnsi="Times New Roman" w:eastAsia="Times New Roman" w:cs="Times New Roman"/>
          <w:u w:val="none"/>
        </w:rPr>
      </w:pPr>
      <w:r>
        <w:rPr>
          <w:rFonts w:eastAsia="Times New Roman" w:cs="Times New Roman" w:ascii="Times New Roman" w:hAnsi="Times New Roman"/>
        </w:rPr>
        <w:t>o campo de abrangência da pesquisa.</w:t>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599" w:start="2158"/>
        <w:jc w:val="both"/>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1"/>
        <w:spacing w:lineRule="auto" w:line="240"/>
        <w:jc w:val="center"/>
        <w:rPr>
          <w:rFonts w:ascii="Times New Roman" w:hAnsi="Times New Roman" w:eastAsia="Times New Roman" w:cs="Times New Roman"/>
        </w:rPr>
      </w:pPr>
      <w:r>
        <w:rPr>
          <w:rFonts w:eastAsia="Times New Roman" w:cs="Times New Roman" w:ascii="Times New Roman" w:hAnsi="Times New Roman"/>
        </w:rPr>
      </w:r>
    </w:p>
    <w:p>
      <w:pPr>
        <w:pStyle w:val="Heading1"/>
        <w:rPr/>
      </w:pPr>
      <w:r>
        <w:rPr/>
      </w:r>
      <w:r>
        <w:br w:type="page"/>
      </w:r>
    </w:p>
    <w:p>
      <w:pPr>
        <w:pStyle w:val="Heading1"/>
        <w:rPr>
          <w:rFonts w:ascii="Times New Roman" w:hAnsi="Times New Roman" w:eastAsia="Times New Roman" w:cs="Times New Roman"/>
          <w:sz w:val="24"/>
          <w:szCs w:val="24"/>
        </w:rPr>
      </w:pPr>
      <w:r>
        <w:rPr>
          <w:rFonts w:eastAsia="Times New Roman" w:cs="Times New Roman"/>
          <w:sz w:val="24"/>
          <w:szCs w:val="24"/>
        </w:rPr>
        <w:t>2 DESENVOLVIMENTO</w:t>
      </w:r>
    </w:p>
    <w:p>
      <w:pPr>
        <w:pStyle w:val="normal1"/>
        <w:ind w:hanging="0"/>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t>O desenvolvimento é a parte central do trabalho acadêmico, na qual o tema é abordado de forma aprofundada, articulando fundamentação teórica, análise metodológica e discussão dos resultados. É nessa seção que o(a) autor(a) demonstra o domínio do assunto e a capacidade de argumentação crítica, estruturando o texto com coerência e objetividade. O desenvolvimento é dividido em seções e subseções que variam em função da abordagem do tema e do método.</w:t>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ind w:hanging="0" w:start="0"/>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Title"/>
        <w:ind w:hanging="0"/>
        <w:jc w:val="start"/>
        <w:rPr>
          <w:rFonts w:ascii="Times New Roman" w:hAnsi="Times New Roman" w:eastAsia="Times New Roman" w:cs="Times New Roman"/>
        </w:rPr>
      </w:pPr>
      <w:r>
        <w:rPr>
          <w:rFonts w:eastAsia="Times New Roman" w:cs="Times New Roman" w:ascii="Times New Roman" w:hAnsi="Times New Roman"/>
        </w:rPr>
      </w:r>
      <w:bookmarkStart w:id="15" w:name="_heading=h.gptk1svdy1ip"/>
      <w:bookmarkEnd w:id="15"/>
    </w:p>
    <w:p>
      <w:pPr>
        <w:pStyle w:val="Title"/>
        <w:ind w:hanging="0"/>
        <w:jc w:val="center"/>
        <w:rPr>
          <w:rFonts w:ascii="Times New Roman" w:hAnsi="Times New Roman" w:eastAsia="Times New Roman" w:cs="Times New Roman"/>
          <w:shd w:fill="auto" w:val="clear"/>
        </w:rPr>
      </w:pPr>
      <w:r>
        <w:rPr>
          <w:rFonts w:eastAsia="Times New Roman" w:cs="Times New Roman" w:ascii="Times New Roman" w:hAnsi="Times New Roman"/>
          <w:shd w:fill="auto" w:val="clear"/>
        </w:rPr>
      </w:r>
      <w:bookmarkStart w:id="16" w:name="_heading=h.kdletue6fk6y"/>
      <w:bookmarkEnd w:id="16"/>
    </w:p>
    <w:p>
      <w:pPr>
        <w:pStyle w:val="Title"/>
        <w:ind w:hanging="0"/>
        <w:jc w:val="start"/>
        <w:rPr>
          <w:rFonts w:ascii="Times New Roman" w:hAnsi="Times New Roman" w:eastAsia="Times New Roman" w:cs="Times New Roman"/>
          <w:shd w:fill="auto" w:val="clear"/>
        </w:rPr>
      </w:pPr>
      <w:r>
        <w:rPr>
          <w:rFonts w:eastAsia="Times New Roman" w:cs="Times New Roman" w:ascii="Times New Roman" w:hAnsi="Times New Roman"/>
          <w:shd w:fill="auto" w:val="clear"/>
        </w:rPr>
      </w:r>
      <w:bookmarkStart w:id="17" w:name="_heading=h.mlsqll690r5"/>
      <w:bookmarkEnd w:id="17"/>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ind w:hanging="0" w:start="0"/>
        <w:rPr/>
      </w:pPr>
      <w:r>
        <w:rPr/>
      </w:r>
    </w:p>
    <w:p>
      <w:pPr>
        <w:pStyle w:val="normal1"/>
        <w:rPr/>
      </w:pPr>
      <w:r>
        <w:rPr/>
      </w:r>
    </w:p>
    <w:p>
      <w:pPr>
        <w:pStyle w:val="normal1"/>
        <w:rPr/>
      </w:pPr>
      <w:r>
        <w:rPr/>
      </w:r>
    </w:p>
    <w:p>
      <w:pPr>
        <w:pStyle w:val="normal1"/>
        <w:ind w:hanging="0" w:start="0"/>
        <w:rPr/>
      </w:pPr>
      <w:r>
        <w:rPr/>
      </w:r>
    </w:p>
    <w:sdt>
      <w:sdtPr>
        <w:tag w:val="goog_rdk_1"/>
        <w:id w:val="-896196282"/>
      </w:sdtPr>
      <w:sdtContent>
        <w:p>
          <w:pPr>
            <w:pStyle w:val="Title"/>
            <w:ind w:hanging="0"/>
            <w:jc w:val="start"/>
            <w:rPr>
              <w:rFonts w:ascii="Times New Roman" w:hAnsi="Times New Roman" w:eastAsia="Times New Roman" w:cs="Times New Roman"/>
              <w:shd w:fill="auto" w:val="clear"/>
            </w:rPr>
          </w:pPr>
          <w:bookmarkStart w:id="18" w:name="_heading=h.bxcxavehkg89"/>
          <w:bookmarkEnd w:id="18"/>
          <w:r>
            <w:rPr>
              <w:rFonts w:eastAsia="Times New Roman" w:cs="Times New Roman" w:ascii="Times New Roman" w:hAnsi="Times New Roman"/>
              <w:shd w:fill="auto" w:val="clear"/>
            </w:rPr>
            <w:t>_______________________</w:t>
          </w:r>
        </w:p>
      </w:sdtContent>
    </w:sdt>
    <w:sdt>
      <w:sdtPr>
        <w:tag w:val="goog_rdk_2"/>
        <w:id w:val="-24948855"/>
      </w:sdtPr>
      <w:sdtContent>
        <w:p>
          <w:pPr>
            <w:pStyle w:val="Title"/>
            <w:numPr>
              <w:ilvl w:val="0"/>
              <w:numId w:val="2"/>
            </w:numPr>
            <w:spacing w:lineRule="auto" w:line="240"/>
            <w:ind w:hanging="283" w:start="283"/>
            <w:jc w:val="both"/>
            <w:rPr>
              <w:rFonts w:ascii="Times New Roman" w:hAnsi="Times New Roman" w:eastAsia="Times New Roman" w:cs="Times New Roman"/>
              <w:u w:val="none"/>
            </w:rPr>
          </w:pPr>
          <w:bookmarkStart w:id="19" w:name="_heading=h.8smb1l363zgj"/>
          <w:bookmarkEnd w:id="19"/>
          <w:r>
            <w:rPr>
              <w:rFonts w:eastAsia="Times New Roman" w:cs="Times New Roman" w:ascii="Times New Roman" w:hAnsi="Times New Roman"/>
              <w:sz w:val="20"/>
              <w:szCs w:val="20"/>
              <w:shd w:fill="auto" w:val="clear"/>
            </w:rPr>
            <w:t>Notas de rodapé são digitadas dentro das margens. Devem ser apresentadas com espaçamento simples e fonte tamanho 10. São separadas do texto por um espaço simples e por um filete de 5 cm a partir da margem esquerda.</w:t>
          </w:r>
          <w:r>
            <w:br w:type="page"/>
          </w:r>
        </w:p>
        <w:p>
          <w:pPr>
            <w:pStyle w:val="Heading1"/>
            <w:rPr>
              <w:rFonts w:ascii="Times New Roman" w:hAnsi="Times New Roman" w:eastAsia="Times New Roman" w:cs="Times New Roman"/>
              <w:sz w:val="24"/>
              <w:szCs w:val="24"/>
            </w:rPr>
          </w:pPr>
          <w:r>
            <w:rPr>
              <w:rFonts w:eastAsia="Times New Roman" w:cs="Times New Roman"/>
              <w:sz w:val="24"/>
              <w:szCs w:val="24"/>
            </w:rPr>
            <w:t>3 CONCLUSÃO</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t>Elemento textual que encerra o trabalho acadêmico. Nessa seção, deve-se retomar os objetivos propostos, avaliar as hipóteses inicialmente formuladas e sintetizar os principais resultados alcançados, com base na análise desenvolvida ao longo do texto. Não se admite a introdução de dados inéditos ou discussões não sustentadas pelas seções anteriores. O texto deve ser formulado destacando as contribuições da pesquisa para o campo de estudo, as eventuais limitações do trabalho e, quando pertinente, recomendações para investigações futuras.</w:t>
          </w:r>
        </w:p>
        <w:p>
          <w:pPr>
            <w:pStyle w:val="normal1"/>
            <w:spacing w:before="0" w:after="0"/>
            <w:ind w:firstLine="709"/>
            <w:rPr>
              <w:rFonts w:ascii="Times New Roman" w:hAnsi="Times New Roman" w:eastAsia="Times New Roman" w:cs="Times New Roman"/>
            </w:rPr>
            <w:sectPr>
              <w:headerReference w:type="even" r:id="rId63"/>
              <w:headerReference w:type="default" r:id="rId64"/>
              <w:headerReference w:type="first" r:id="rId65"/>
              <w:footerReference w:type="default" r:id="rId66"/>
              <w:footerReference w:type="first" r:id="rId67"/>
              <w:type w:val="nextPage"/>
              <w:pgSz w:w="11906" w:h="16838"/>
              <w:pgMar w:left="1701" w:right="1134" w:gutter="0" w:header="1134" w:top="1701" w:footer="1134" w:bottom="1191"/>
              <w:pgNumType w:start="16" w:fmt="decimal"/>
              <w:formProt w:val="false"/>
              <w:titlePg/>
              <w:textDirection w:val="lrTb"/>
              <w:docGrid w:type="default" w:linePitch="100" w:charSpace="0"/>
            </w:sectPr>
          </w:pPr>
          <w:r>
            <w:rPr>
              <w:rFonts w:eastAsia="Times New Roman" w:cs="Times New Roman" w:ascii="Times New Roman" w:hAnsi="Times New Roman"/>
            </w:rPr>
          </w:r>
        </w:p>
        <w:p>
          <w:pPr>
            <w:pStyle w:val="Heading1"/>
            <w:rPr>
              <w:rFonts w:ascii="Times New Roman" w:hAnsi="Times New Roman" w:eastAsia="Times New Roman" w:cs="Times New Roman"/>
              <w:sz w:val="24"/>
              <w:szCs w:val="24"/>
            </w:rPr>
          </w:pPr>
          <w:bookmarkStart w:id="21" w:name="_heading=h.97pzr2sl0r9x"/>
          <w:bookmarkEnd w:id="21"/>
          <w:r>
            <w:rPr>
              <w:rFonts w:eastAsia="Times New Roman" w:cs="Times New Roman"/>
              <w:sz w:val="24"/>
              <w:szCs w:val="24"/>
            </w:rPr>
            <w:t>REFERÊNCIAS</w:t>
          </w:r>
        </w:p>
        <w:p>
          <w:pPr>
            <w:pStyle w:val="normal1"/>
            <w:spacing w:lineRule="auto" w:line="36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ASSOCIAÇÃO BRASILEIRA DE NORMAS TÉCNICAS. </w:t>
          </w:r>
          <w:r>
            <w:rPr>
              <w:rFonts w:eastAsia="Times New Roman" w:cs="Times New Roman" w:ascii="Times New Roman" w:hAnsi="Times New Roman"/>
              <w:b/>
            </w:rPr>
            <w:t>NBR 10520</w:t>
          </w:r>
          <w:r>
            <w:rPr>
              <w:rFonts w:eastAsia="Times New Roman" w:cs="Times New Roman" w:ascii="Times New Roman" w:hAnsi="Times New Roman"/>
            </w:rPr>
            <w:t>: informação e documentação: citações em documentos: apresentação. Rio de Janeiro: ABNT, 2023.</w:t>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ASSOCIAÇÃO BRASILEIRA DE NORMAS TÉCNICAS. </w:t>
          </w:r>
          <w:r>
            <w:rPr>
              <w:rFonts w:eastAsia="Times New Roman" w:cs="Times New Roman" w:ascii="Times New Roman" w:hAnsi="Times New Roman"/>
              <w:b/>
            </w:rPr>
            <w:t>NBR 6024</w:t>
          </w:r>
          <w:r>
            <w:rPr>
              <w:rFonts w:eastAsia="Times New Roman" w:cs="Times New Roman" w:ascii="Times New Roman" w:hAnsi="Times New Roman"/>
            </w:rPr>
            <w:t>: informação e documentação: numeração progressiva das seções de um documento escrito: apresentação. Rio de Janeiro: ABNT, 2012a.</w:t>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ASSOCIAÇÃO BRASILEIRA DE NORMAS TÉCNICAS. </w:t>
          </w:r>
          <w:r>
            <w:rPr>
              <w:rFonts w:eastAsia="Times New Roman" w:cs="Times New Roman" w:ascii="Times New Roman" w:hAnsi="Times New Roman"/>
              <w:b/>
            </w:rPr>
            <w:t>NBR 6027</w:t>
          </w:r>
          <w:r>
            <w:rPr>
              <w:rFonts w:eastAsia="Times New Roman" w:cs="Times New Roman" w:ascii="Times New Roman" w:hAnsi="Times New Roman"/>
            </w:rPr>
            <w:t>: informação e documentação – sumário – apresentação. Rio de Janeiro: ABNT, 2012b.</w:t>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BREAKING bad: the complete second season. Creator and executive produced by Vince Gilligan. Executive Producer: Mark Johnson. Washington, DC: Sony Pictures, 2009. 3 discos </w:t>
          </w:r>
          <w:r>
            <w:rPr>
              <w:rFonts w:eastAsia="Times New Roman" w:cs="Times New Roman" w:ascii="Times New Roman" w:hAnsi="Times New Roman"/>
              <w:i/>
            </w:rPr>
            <w:t>blu-ray</w:t>
          </w:r>
          <w:r>
            <w:rPr>
              <w:rFonts w:eastAsia="Times New Roman" w:cs="Times New Roman" w:ascii="Times New Roman" w:hAnsi="Times New Roman"/>
            </w:rPr>
            <w:t xml:space="preserve"> (615 min).</w:t>
          </w:r>
        </w:p>
        <w:p>
          <w:pPr>
            <w:pStyle w:val="normal1"/>
            <w:spacing w:lineRule="auto" w:line="240"/>
            <w:ind w:hanging="0"/>
            <w:jc w:val="both"/>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BRAHMS, Johannes. </w:t>
          </w:r>
          <w:r>
            <w:rPr>
              <w:rFonts w:eastAsia="Times New Roman" w:cs="Times New Roman" w:ascii="Times New Roman" w:hAnsi="Times New Roman"/>
              <w:b/>
            </w:rPr>
            <w:t>Sonate für Klavier und Violoncello</w:t>
          </w:r>
          <w:r>
            <w:rPr>
              <w:rFonts w:eastAsia="Times New Roman" w:cs="Times New Roman" w:ascii="Times New Roman" w:hAnsi="Times New Roman"/>
            </w:rPr>
            <w:t>: e-mol opus 38. München: G. Henle, 1977. 1 partitura.</w:t>
          </w:r>
        </w:p>
        <w:p>
          <w:pPr>
            <w:pStyle w:val="normal1"/>
            <w:spacing w:lineRule="auto" w:line="240"/>
            <w:ind w:hanging="0"/>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t xml:space="preserve">SÃO CARLOS (SP). Cartório de Registro Civil das Pessoas Naturais do 1º Subdistrito de São Carlos. </w:t>
          </w:r>
          <w:r>
            <w:rPr>
              <w:rFonts w:eastAsia="Times New Roman" w:cs="Times New Roman" w:ascii="Times New Roman" w:hAnsi="Times New Roman"/>
              <w:b/>
            </w:rPr>
            <w:t>Certidão de nascimento Maria da Silva</w:t>
          </w:r>
          <w:r>
            <w:rPr>
              <w:rFonts w:eastAsia="Times New Roman" w:cs="Times New Roman" w:ascii="Times New Roman" w:hAnsi="Times New Roman"/>
            </w:rPr>
            <w:t>. Registro em: 9 ago. 1979.</w:t>
          </w:r>
        </w:p>
        <w:p>
          <w:pPr>
            <w:pStyle w:val="normal1"/>
            <w:spacing w:lineRule="auto" w:line="240"/>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lineRule="auto" w:line="240"/>
            <w:ind w:hanging="0"/>
            <w:jc w:val="start"/>
            <w:rPr>
              <w:rFonts w:ascii="Times New Roman" w:hAnsi="Times New Roman" w:eastAsia="Times New Roman" w:cs="Times New Roman"/>
            </w:rPr>
            <w:sectPr>
              <w:headerReference w:type="default" r:id="rId68"/>
              <w:headerReference w:type="first" r:id="rId69"/>
              <w:footerReference w:type="default" r:id="rId70"/>
              <w:footerReference w:type="first" r:id="rId71"/>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O DESCOBRIMENTO do Brasil. Fotografia de Carmem Souza. Gravação de Marcos Lourenço. São Paulo: CERAVI, 1985. 31 diapositivos, color. + 1 fita cassete (15 min), mono.</w:t>
          </w:r>
        </w:p>
        <w:p>
          <w:pPr>
            <w:pStyle w:val="Heading1"/>
            <w:rPr/>
          </w:pPr>
          <w:bookmarkStart w:id="22" w:name="_heading=h.of9470z9juvk"/>
          <w:bookmarkEnd w:id="22"/>
          <w:r>
            <w:rPr/>
            <w:t xml:space="preserve">APÊNDICE A – </w:t>
          </w:r>
          <w:r>
            <w:rPr>
              <w:caps w:val="false"/>
              <w:smallCaps w:val="false"/>
            </w:rPr>
            <w:t>TÍTULO DO APÊNDICE</w:t>
          </w:r>
        </w:p>
        <w:p>
          <w:pPr>
            <w:pStyle w:val="normal1"/>
            <w:ind w:hanging="0"/>
            <w:jc w:val="start"/>
            <w:rPr>
              <w:rFonts w:ascii="Times New Roman" w:hAnsi="Times New Roman" w:eastAsia="Times New Roman" w:cs="Times New Roman"/>
            </w:rPr>
          </w:pPr>
          <w:r>
            <w:rPr>
              <w:rFonts w:eastAsia="Times New Roman" w:cs="Times New Roman" w:ascii="Times New Roman" w:hAnsi="Times New Roman"/>
            </w:rPr>
          </w:r>
        </w:p>
        <w:p>
          <w:pPr>
            <w:pStyle w:val="normal1"/>
            <w:spacing w:before="0" w:after="0"/>
            <w:ind w:firstLine="709"/>
            <w:rPr>
              <w:rFonts w:ascii="Times New Roman" w:hAnsi="Times New Roman" w:eastAsia="Times New Roman" w:cs="Times New Roman"/>
            </w:rPr>
            <w:sectPr>
              <w:headerReference w:type="default" r:id="rId72"/>
              <w:headerReference w:type="first" r:id="rId73"/>
              <w:footerReference w:type="default" r:id="rId74"/>
              <w:footerReference w:type="first" r:id="rId75"/>
              <w:type w:val="nextPage"/>
              <w:pgSz w:w="11906" w:h="16838"/>
              <w:pgMar w:left="1701" w:right="1134" w:gutter="0" w:header="709" w:top="1701" w:footer="709" w:bottom="1134"/>
              <w:pgNumType w:fmt="decimal"/>
              <w:formProt w:val="false"/>
              <w:textDirection w:val="lrTb"/>
              <w:docGrid w:type="default" w:linePitch="100" w:charSpace="0"/>
            </w:sectPr>
          </w:pPr>
          <w:r>
            <w:rPr>
              <w:rFonts w:eastAsia="Times New Roman" w:cs="Times New Roman" w:ascii="Times New Roman" w:hAnsi="Times New Roman"/>
            </w:rPr>
            <w:t>Elemento opcional. Apêndices são materiais elaborados pelo autor que deram suporte ao trabalho acadêmico, como gráficos, tabelas, transcrições de entrevistas ou cálculos que ficariam muito extensos se apresentados no texto principal. O item deve ser precedido da palavra APÊNDICE, identificado por letras maiúsculas consecutivas, travessão e pelo respectivo título, com o mesmo destaque tipográfico das seções primárias e centralizado. Na identificação dos apêndices, quando esgotadas as letras do alfabeto, devem ser utilizadas letras maiúsculas dobradas.</w:t>
          </w:r>
        </w:p>
        <w:p>
          <w:pPr>
            <w:pStyle w:val="Heading1"/>
            <w:rPr/>
          </w:pPr>
          <w:bookmarkStart w:id="23" w:name="_heading=h.ngaa0fjuot7h"/>
          <w:bookmarkEnd w:id="23"/>
          <w:r>
            <w:rPr/>
            <w:t xml:space="preserve">ANEXO A – </w:t>
          </w:r>
          <w:r>
            <w:rPr>
              <w:caps w:val="false"/>
              <w:smallCaps w:val="false"/>
            </w:rPr>
            <w:t>TÍTULO DO ANEXO</w:t>
          </w:r>
        </w:p>
        <w:p>
          <w:pPr>
            <w:pStyle w:val="normal1"/>
            <w:ind w:hanging="0"/>
            <w:rPr>
              <w:rFonts w:ascii="Times New Roman" w:hAnsi="Times New Roman" w:eastAsia="Times New Roman" w:cs="Times New Roman"/>
            </w:rPr>
          </w:pPr>
          <w:r>
            <w:rPr>
              <w:rFonts w:eastAsia="Times New Roman" w:cs="Times New Roman" w:ascii="Times New Roman" w:hAnsi="Times New Roman"/>
            </w:rPr>
          </w:r>
        </w:p>
        <w:p>
          <w:pPr>
            <w:pStyle w:val="normal1"/>
            <w:ind w:firstLine="709"/>
            <w:rPr>
              <w:rFonts w:ascii="Times New Roman" w:hAnsi="Times New Roman" w:eastAsia="Times New Roman" w:cs="Times New Roman"/>
            </w:rPr>
          </w:pPr>
          <w:r>
            <w:rPr>
              <w:rFonts w:eastAsia="Times New Roman" w:cs="Times New Roman" w:ascii="Times New Roman" w:hAnsi="Times New Roman"/>
            </w:rPr>
            <w:t>Elemento opcional. Anexos são documentos externos que complementam o trabalho acadêmico (questionários, leis, imagens, tabelas, etc.) que não foram criados pelo autor, mas são importantes para a compreensão do trabalho. O item deve ser precedido da palavra ANEXO, identificado por letras maiúsculas consecutivas, travessão e pelo respectivo título com o mesmo destaque tipográfico das seções primárias e centralizado. Na identificação dos anexos, quando esgotadas as letras do alfabeto, devem ser utilizadas letras maiúsculas dobradas.</w:t>
          </w:r>
        </w:p>
        <w:p>
          <w:pPr>
            <w:pStyle w:val="normal1"/>
            <w:ind w:firstLine="709"/>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p>
          <w:pPr>
            <w:pStyle w:val="normal1"/>
            <w:rPr>
              <w:rFonts w:ascii="Times New Roman" w:hAnsi="Times New Roman" w:eastAsia="Times New Roman" w:cs="Times New Roman"/>
            </w:rPr>
          </w:pPr>
          <w:r>
            <w:rPr>
              <w:rFonts w:eastAsia="Times New Roman" w:cs="Times New Roman" w:ascii="Times New Roman" w:hAnsi="Times New Roman"/>
            </w:rPr>
          </w:r>
        </w:p>
      </w:sdtContent>
    </w:sdt>
    <w:sectPr>
      <w:headerReference w:type="default" r:id="rId76"/>
      <w:headerReference w:type="first" r:id="rId77"/>
      <w:footerReference w:type="default" r:id="rId78"/>
      <w:footerReference w:type="first" r:id="rId79"/>
      <w:type w:val="nextPage"/>
      <w:pgSz w:w="11906" w:h="16838"/>
      <w:pgMar w:left="1701" w:right="1134" w:gutter="0" w:header="709" w:top="1701" w:footer="709"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rial">
    <w:charset w:val="00" w:characterSet="windows-1252"/>
    <w:family w:val="roman"/>
    <w:pitch w:val="variable"/>
  </w:font>
  <w:font w:name="Calibri">
    <w:charset w:val="00" w:characterSet="windows-1252"/>
    <w:family w:val="roman"/>
    <w:pitch w:val="variable"/>
  </w:font>
  <w:font w:name="Calibri Light">
    <w:charset w:val="00" w:characterSet="windows-1252"/>
    <w:family w:val="swiss"/>
    <w:pitch w:val="variable"/>
    <w:embedRegular r:id="rId1" w:fontKey="{01014A78-CABC-4EF0-12AC-5CD89AEFDE01}"/>
  </w:font>
  <w:font w:name="Segoe U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ind w:hanging="0" w:start="0"/>
      <w:rPr>
        <w:rFonts w:ascii="Times New Roman" w:hAnsi="Times New Roman" w:eastAsia="Times New Roman" w:cs="Times New Roman"/>
        <w:sz w:val="20"/>
        <w:szCs w:val="20"/>
      </w:rPr>
    </w:pPr>
    <w:r>
      <w:rPr>
        <w:rFonts w:eastAsia="Times New Roman" w:cs="Times New Roman" w:ascii="Times New Roman" w:hAnsi="Times New Roman"/>
        <w:sz w:val="20"/>
        <w:szCs w:val="20"/>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0" w:name="_heading=h.n2lan610krer"/>
    <w:bookmarkEnd w:id="0"/>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 w:name="_heading=h.n2lan610krer"/>
    <w:bookmarkEnd w:id="1"/>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2" w:name="_heading=h.n2lan610krer_Copia_7"/>
    <w:bookmarkEnd w:id="2"/>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3" w:name="_heading=h.n2lan610krer_Copia_7_Copia_2"/>
    <w:bookmarkEnd w:id="3"/>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4" w:name="_heading=h.n2lan610krer_Copia_7_Copia_2_"/>
    <w:bookmarkEnd w:id="4"/>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5" w:name="_heading=h.n2lan610krer_Copia_7_Copia_21"/>
    <w:bookmarkEnd w:id="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6" w:name="_heading=h.n2lan610krer_Copia_7_Copia_22"/>
    <w:bookmarkEnd w:id="6"/>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7" w:name="_heading=h.n2lan610krer_Copia_7_Copia_23"/>
    <w:bookmarkEnd w:id="7"/>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8" w:name="_heading=h.n2lan610krer_Copia_7_Copia_24"/>
    <w:bookmarkEnd w:id="8"/>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9" w:name="_heading=h.n2lan610krer_Copia_7_Copia_25"/>
    <w:bookmarkEnd w:id="9"/>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0" w:name="_heading=h.n2lan610krer_Copia_7_Copia_26"/>
    <w:bookmarkEnd w:id="10"/>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1" w:name="_heading=h.n2lan610krer_Copia_7_Copia_27"/>
    <w:bookmarkEnd w:id="11"/>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2" w:name="_heading=h.n2lan610krer_Copia_7_Copia_28"/>
    <w:bookmarkEnd w:id="12"/>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3" w:name="_heading=h.n2lan610krer_Copia_7_Copia_29"/>
    <w:bookmarkEnd w:id="13"/>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14" w:name="_heading=h.n2lan610krer_Copia_7_Copia_2a"/>
    <w:bookmarkEnd w:id="14"/>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firstLine="851" w:start="0" w:end="0"/>
      <w:jc w:val="end"/>
      <w:rPr>
        <w:rFonts w:ascii="Times New Roman" w:hAnsi="Times New Roman" w:eastAsia="Times New Roman" w:cs="Times New Roman"/>
        <w:i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sz w:val="20"/>
        <w:szCs w:val="20"/>
      </w:rPr>
      <w:t xml:space="preserve"> </w:t>
    </w:r>
    <w:r>
      <w:rPr>
        <w:rFonts w:eastAsia="Times New Roman" w:cs="Times New Roman" w:ascii="Times New Roman" w:hAnsi="Times New Roman"/>
        <w:sz w:val="20"/>
        <w:szCs w:val="20"/>
      </w:rPr>
      <w:t xml:space="preserve">[a paginação começa na primeira página textual, mas as anteriores são contabilizadas] </w:t>
    </w:r>
    <w:r>
      <w:rPr/>
      <w:fldChar w:fldCharType="begin"/>
    </w:r>
    <w:r>
      <w:rPr/>
      <w:instrText xml:space="preserve"> PAGE </w:instrText>
    </w:r>
    <w:r>
      <w:rPr/>
      <w:fldChar w:fldCharType="separate"/>
    </w:r>
    <w:r>
      <w:rPr/>
      <w:t>18</w:t>
    </w:r>
    <w:r>
      <w:rPr/>
      <w:fldChar w:fldCharType="end"/>
    </w:r>
    <w:r>
      <w:rPr>
        <w:rFonts w:eastAsia="Times New Roman" w:cs="Times New Roman" w:ascii="Times New Roman" w:hAnsi="Times New Roman"/>
        <w:sz w:val="20"/>
        <w:szCs w:val="20"/>
      </w:rPr>
      <w:t xml:space="preserve"> </w:t>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keepNext w:val="false"/>
      <w:keepLines w:val="false"/>
      <w:jc w:val="center"/>
      <w:rPr/>
    </w:pPr>
    <w:r>
      <w:rPr/>
    </w:r>
    <w:bookmarkStart w:id="20" w:name="_heading=h.n2lan610krer_Copia_7_Copia_2b"/>
    <w:bookmarkEnd w:id="20"/>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firstLine="851" w:start="0" w:end="0"/>
      <w:jc w:val="end"/>
      <w:rPr>
        <w:rFonts w:ascii="Times New Roman" w:hAnsi="Times New Roman" w:eastAsia="Times New Roman" w:cs="Times New Roman"/>
        <w:i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sz w:val="20"/>
        <w:szCs w:val="20"/>
      </w:rPr>
      <w:t xml:space="preserve"> </w:t>
    </w:r>
    <w:r>
      <w:rPr>
        <w:rFonts w:eastAsia="Times New Roman" w:cs="Times New Roman" w:ascii="Times New Roman" w:hAnsi="Times New Roman"/>
        <w:sz w:val="20"/>
        <w:szCs w:val="20"/>
      </w:rPr>
      <w:t xml:space="preserve">[a paginação começa na primeira página textual, mas as anteriores são contabilizadas] </w:t>
    </w:r>
    <w:r>
      <w:rPr/>
      <w:fldChar w:fldCharType="begin"/>
    </w:r>
    <w:r>
      <w:rPr/>
      <w:instrText xml:space="preserve"> PAGE </w:instrText>
    </w:r>
    <w:r>
      <w:rPr/>
      <w:fldChar w:fldCharType="separate"/>
    </w:r>
    <w:r>
      <w:rPr/>
      <w:t>19</w:t>
    </w:r>
    <w:r>
      <w:rPr/>
      <w:fldChar w:fldCharType="end"/>
    </w:r>
    <w:r>
      <w:rPr>
        <w:rFonts w:eastAsia="Times New Roman" w:cs="Times New Roman" w:ascii="Times New Roman" w:hAnsi="Times New Roman"/>
        <w:sz w:val="20"/>
        <w:szCs w:val="20"/>
      </w:rPr>
      <w:t xml:space="preserve"> </w:t>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firstLine="851" w:start="0" w:end="0"/>
      <w:jc w:val="end"/>
      <w:rPr>
        <w:rFonts w:ascii="Times New Roman" w:hAnsi="Times New Roman" w:eastAsia="Times New Roman" w:cs="Times New Roman"/>
        <w:i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sz w:val="20"/>
        <w:szCs w:val="20"/>
      </w:rPr>
      <w:t xml:space="preserve"> </w:t>
    </w:r>
    <w:r>
      <w:rPr>
        <w:rFonts w:eastAsia="Times New Roman" w:cs="Times New Roman" w:ascii="Times New Roman" w:hAnsi="Times New Roman"/>
        <w:sz w:val="20"/>
        <w:szCs w:val="20"/>
      </w:rPr>
      <w:t xml:space="preserve">[a paginação começa na primeira página textual, mas as anteriores são contabilizadas] </w:t>
    </w:r>
    <w:r>
      <w:rPr/>
      <w:fldChar w:fldCharType="begin"/>
    </w:r>
    <w:r>
      <w:rPr/>
      <w:instrText xml:space="preserve"> PAGE </w:instrText>
    </w:r>
    <w:r>
      <w:rPr/>
      <w:fldChar w:fldCharType="separate"/>
    </w:r>
    <w:r>
      <w:rPr/>
      <w:t>20</w:t>
    </w:r>
    <w:r>
      <w:rPr/>
      <w:fldChar w:fldCharType="end"/>
    </w:r>
    <w:r>
      <w:rPr>
        <w:rFonts w:eastAsia="Times New Roman" w:cs="Times New Roman" w:ascii="Times New Roman" w:hAnsi="Times New Roman"/>
        <w:sz w:val="20"/>
        <w:szCs w:val="20"/>
      </w:rPr>
      <w:t xml:space="preserve"> </w:t>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pBdr/>
      <w:shd w:val="clear" w:fill="auto"/>
      <w:tabs>
        <w:tab w:val="clear" w:pos="720"/>
        <w:tab w:val="center" w:pos="4252" w:leader="none"/>
        <w:tab w:val="right" w:pos="8504" w:leader="none"/>
      </w:tabs>
      <w:spacing w:lineRule="auto" w:line="240" w:before="0" w:after="0"/>
      <w:ind w:firstLine="851" w:start="0" w:end="0"/>
      <w:jc w:val="end"/>
      <w:rPr>
        <w:rFonts w:ascii="Times New Roman" w:hAnsi="Times New Roman" w:eastAsia="Times New Roman" w:cs="Times New Roman"/>
        <w:i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sz w:val="20"/>
        <w:szCs w:val="20"/>
      </w:rPr>
      <w:t xml:space="preserve"> </w:t>
    </w:r>
    <w:r>
      <w:rPr>
        <w:rFonts w:eastAsia="Times New Roman" w:cs="Times New Roman" w:ascii="Times New Roman" w:hAnsi="Times New Roman"/>
        <w:sz w:val="20"/>
        <w:szCs w:val="20"/>
      </w:rPr>
      <w:t xml:space="preserve">[a paginação começa na primeira página textual, mas as anteriores são contabilizadas] </w:t>
    </w:r>
    <w:r>
      <w:rPr/>
      <w:fldChar w:fldCharType="begin"/>
    </w:r>
    <w:r>
      <w:rPr/>
      <w:instrText xml:space="preserve"> PAGE </w:instrText>
    </w:r>
    <w:r>
      <w:rPr/>
      <w:fldChar w:fldCharType="separate"/>
    </w:r>
    <w:r>
      <w:rPr/>
      <w:t>21</w:t>
    </w:r>
    <w:r>
      <w:rPr/>
      <w:fldChar w:fldCharType="end"/>
    </w:r>
    <w:r>
      <w:rPr>
        <w:rFonts w:eastAsia="Times New Roman" w:cs="Times New Roman" w:ascii="Times New Roman" w:hAnsi="Times New Roman"/>
        <w:sz w:val="20"/>
        <w:szCs w:val="20"/>
      </w:rPr>
      <w:t xml:space="preserve"> </w:t>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2">
    <w:lvl w:ilvl="0">
      <w:start w:val="1"/>
      <w:numFmt w:val="decimal"/>
      <w:lvlText w:val="%1."/>
      <w:lvlJc w:val="start"/>
      <w:pPr>
        <w:tabs>
          <w:tab w:val="num" w:pos="0"/>
        </w:tabs>
        <w:ind w:start="720" w:hanging="360"/>
      </w:pPr>
      <w:rPr>
        <w:u w:val="none"/>
        <w:shd w:fill="auto" w:val="clear"/>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360" w:before="0" w:after="0"/>
      <w:ind w:firstLine="851"/>
      <w:jc w:val="both"/>
    </w:pPr>
    <w:rPr>
      <w:rFonts w:ascii="Arial" w:hAnsi="Arial" w:eastAsia="Arial" w:cs="Arial"/>
      <w:color w:val="auto"/>
      <w:kern w:val="0"/>
      <w:sz w:val="24"/>
      <w:szCs w:val="24"/>
      <w:lang w:val="en-US" w:eastAsia="zh-CN" w:bidi="hi-IN"/>
    </w:rPr>
  </w:style>
  <w:style w:type="paragraph" w:styleId="Heading1">
    <w:name w:val="heading 1"/>
    <w:basedOn w:val="normal1"/>
    <w:next w:val="normal1"/>
    <w:qFormat/>
    <w:pPr>
      <w:keepNext w:val="true"/>
      <w:keepLines/>
      <w:ind w:hanging="0"/>
      <w:jc w:val="start"/>
    </w:pPr>
    <w:rPr>
      <w:rFonts w:ascii="Times New Roman" w:hAnsi="Times New Roman" w:eastAsia="Times New Roman" w:cs="Times New Roman"/>
      <w:b/>
      <w:smallCaps/>
    </w:rPr>
  </w:style>
  <w:style w:type="paragraph" w:styleId="Heading2">
    <w:name w:val="heading 2"/>
    <w:basedOn w:val="normal1"/>
    <w:next w:val="normal1"/>
    <w:qFormat/>
    <w:pPr>
      <w:keepNext w:val="true"/>
      <w:keepLines/>
      <w:ind w:hanging="170" w:start="170"/>
    </w:pPr>
    <w:rPr>
      <w:rFonts w:ascii="Times New Roman" w:hAnsi="Times New Roman" w:eastAsia="Times New Roman" w:cs="Times New Roman"/>
      <w:b/>
    </w:rPr>
  </w:style>
  <w:style w:type="paragraph" w:styleId="Heading3">
    <w:name w:val="heading 3"/>
    <w:basedOn w:val="normal1"/>
    <w:next w:val="normal1"/>
    <w:qFormat/>
    <w:pPr>
      <w:keepNext w:val="true"/>
      <w:keepLines/>
      <w:spacing w:lineRule="auto" w:line="240" w:before="40" w:after="0"/>
      <w:ind w:hanging="170" w:start="170"/>
    </w:pPr>
    <w:rPr>
      <w:b/>
    </w:rPr>
  </w:style>
  <w:style w:type="paragraph" w:styleId="Heading4">
    <w:name w:val="heading 4"/>
    <w:basedOn w:val="normal1"/>
    <w:next w:val="normal1"/>
    <w:qFormat/>
    <w:pPr>
      <w:keepNext w:val="true"/>
      <w:keepLines/>
      <w:spacing w:lineRule="auto" w:line="240" w:before="40" w:after="0"/>
      <w:ind w:hanging="170" w:start="170"/>
    </w:pPr>
    <w:rPr>
      <w:i/>
    </w:rPr>
  </w:style>
  <w:style w:type="paragraph" w:styleId="Heading5">
    <w:name w:val="heading 5"/>
    <w:basedOn w:val="normal1"/>
    <w:next w:val="normal1"/>
    <w:qFormat/>
    <w:pPr>
      <w:keepNext w:val="true"/>
      <w:keepLines/>
      <w:ind w:hanging="170" w:start="170"/>
    </w:pPr>
    <w:rPr/>
  </w:style>
  <w:style w:type="paragraph" w:styleId="Heading6">
    <w:name w:val="heading 6"/>
    <w:basedOn w:val="normal1"/>
    <w:next w:val="normal1"/>
    <w:qFormat/>
    <w:pPr>
      <w:keepNext w:val="true"/>
      <w:keepLines/>
      <w:spacing w:lineRule="auto" w:line="240" w:before="40" w:after="0"/>
      <w:ind w:hanging="170" w:start="170"/>
    </w:pPr>
    <w:rPr>
      <w:rFonts w:ascii="Calibri" w:hAnsi="Calibri" w:eastAsia="Calibri" w:cs="Calibri"/>
      <w:color w:val="1F4E79"/>
    </w:rPr>
  </w:style>
  <w:style w:type="paragraph" w:styleId="Heading7">
    <w:name w:val="heading 7"/>
    <w:basedOn w:val="Ttulo"/>
    <w:link w:val="Ttulo7Char"/>
    <w:uiPriority w:val="9"/>
    <w:semiHidden/>
    <w:unhideWhenUsed/>
    <w:qFormat/>
    <w:pPr>
      <w:keepNext w:val="true"/>
      <w:keepLines/>
      <w:numPr>
        <w:ilvl w:val="6"/>
        <w:numId w:val="1"/>
      </w:numPr>
      <w:spacing w:before="40" w:after="120"/>
      <w:outlineLvl w:val="6"/>
    </w:pPr>
    <w:rPr>
      <w:rFonts w:ascii="Calibri Light" w:hAnsi="Calibri Light" w:eastAsia="" w:cs="" w:asciiTheme="majorHAnsi" w:cstheme="majorBidi" w:eastAsiaTheme="majorEastAsia" w:hAnsiTheme="majorHAnsi"/>
      <w:i/>
      <w:iCs/>
      <w:color w:themeColor="accent1" w:themeShade="80" w:val="1F4E79"/>
    </w:rPr>
  </w:style>
  <w:style w:type="paragraph" w:styleId="Heading8">
    <w:name w:val="heading 8"/>
    <w:basedOn w:val="Ttulo"/>
    <w:link w:val="Ttulo8Char"/>
    <w:uiPriority w:val="9"/>
    <w:semiHidden/>
    <w:unhideWhenUsed/>
    <w:qFormat/>
    <w:pPr>
      <w:keepNext w:val="true"/>
      <w:keepLines/>
      <w:numPr>
        <w:ilvl w:val="7"/>
        <w:numId w:val="1"/>
      </w:numPr>
      <w:spacing w:before="40" w:after="120"/>
      <w:outlineLvl w:val="7"/>
    </w:pPr>
    <w:rPr>
      <w:rFonts w:ascii="Calibri Light" w:hAnsi="Calibri Light" w:eastAsia="" w:cs="" w:asciiTheme="majorHAnsi" w:cstheme="majorBidi" w:eastAsiaTheme="majorEastAsia" w:hAnsiTheme="majorHAnsi"/>
      <w:color w:themeColor="dark1" w:themeTint="ff" w:val="262626"/>
      <w:sz w:val="21"/>
      <w:szCs w:val="21"/>
      <w14:textFill>
        <w14:solidFill>
          <w14:schemeClr w14:val="dk1">
            <w14:lumMod w14:val="85000"/>
            <w14:lumOff w14:val="15000"/>
          </w14:schemeClr>
        </w14:solidFill>
      </w14:textFill>
    </w:rPr>
  </w:style>
  <w:style w:type="paragraph" w:styleId="Heading9">
    <w:name w:val="heading 9"/>
    <w:basedOn w:val="Ttulo"/>
    <w:link w:val="Ttulo9Char"/>
    <w:uiPriority w:val="9"/>
    <w:semiHidden/>
    <w:unhideWhenUsed/>
    <w:qFormat/>
    <w:pPr>
      <w:keepNext w:val="true"/>
      <w:keepLines/>
      <w:numPr>
        <w:ilvl w:val="8"/>
        <w:numId w:val="1"/>
      </w:numPr>
      <w:spacing w:before="40" w:after="120"/>
      <w:outlineLvl w:val="8"/>
    </w:pPr>
    <w:rPr>
      <w:rFonts w:ascii="Calibri Light" w:hAnsi="Calibri Light" w:eastAsia="" w:cs="" w:asciiTheme="majorHAnsi" w:cstheme="majorBidi" w:eastAsiaTheme="majorEastAsia" w:hAnsiTheme="majorHAnsi"/>
      <w:i/>
      <w:iCs/>
      <w:color w:themeColor="dark1" w:themeTint="ff" w:val="262626"/>
      <w:sz w:val="21"/>
      <w:szCs w:val="21"/>
      <w14:textFill>
        <w14:solidFill>
          <w14:schemeClr w14:val="dk1">
            <w14:lumMod w14:val="85000"/>
            <w14:lumOff w14:val="15000"/>
          </w14:schemeClr>
        </w14:solidFill>
      </w14:textFill>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qFormat/>
    <w:rPr>
      <w:sz w:val="16"/>
      <w:szCs w:val="16"/>
    </w:rPr>
  </w:style>
  <w:style w:type="character" w:styleId="Emphasis">
    <w:name w:val="Emphasis"/>
    <w:basedOn w:val="DefaultParagraphFont"/>
    <w:uiPriority w:val="20"/>
    <w:qFormat/>
    <w:rPr>
      <w:i/>
      <w:iCs/>
    </w:rPr>
  </w:style>
  <w:style w:type="character" w:styleId="Caracteresdenotaderodap">
    <w:name w:val="Caracteres de nota de rodapé"/>
    <w:basedOn w:val="DefaultParagraphFont"/>
    <w:uiPriority w:val="99"/>
    <w:semiHidden/>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qFormat/>
    <w:rPr>
      <w:color w:themeColor="hyperlink" w:val="0563C1"/>
      <w:u w:val="single"/>
    </w:rPr>
  </w:style>
  <w:style w:type="character" w:styleId="TextodecomentrioChar" w:customStyle="1">
    <w:name w:val="Texto de comentário Char"/>
    <w:basedOn w:val="DefaultParagraphFont"/>
    <w:uiPriority w:val="99"/>
    <w:semiHidden/>
    <w:qFormat/>
    <w:rPr>
      <w:sz w:val="20"/>
      <w:szCs w:val="20"/>
    </w:rPr>
  </w:style>
  <w:style w:type="character" w:styleId="AssuntodocomentrioChar" w:customStyle="1">
    <w:name w:val="Assunto do comentário Char"/>
    <w:basedOn w:val="TextodecomentrioChar"/>
    <w:link w:val="annotationsubject"/>
    <w:uiPriority w:val="99"/>
    <w:semiHidden/>
    <w:qFormat/>
    <w:rPr>
      <w:b/>
      <w:bCs/>
      <w:sz w:val="20"/>
      <w:szCs w:val="20"/>
    </w:rPr>
  </w:style>
  <w:style w:type="character" w:styleId="TextodebaloChar" w:customStyle="1">
    <w:name w:val="Texto de balão Char"/>
    <w:basedOn w:val="DefaultParagraphFont"/>
    <w:link w:val="BalloonText"/>
    <w:uiPriority w:val="99"/>
    <w:semiHidden/>
    <w:qFormat/>
    <w:rPr>
      <w:rFonts w:ascii="Segoe UI" w:hAnsi="Segoe UI" w:cs="Segoe UI"/>
      <w:sz w:val="18"/>
      <w:szCs w:val="18"/>
    </w:rPr>
  </w:style>
  <w:style w:type="character" w:styleId="CabealhoChar" w:customStyle="1">
    <w:name w:val="Cabeçalho Char"/>
    <w:basedOn w:val="DefaultParagraphFont"/>
    <w:uiPriority w:val="99"/>
    <w:qFormat/>
    <w:rPr/>
  </w:style>
  <w:style w:type="character" w:styleId="RodapChar" w:customStyle="1">
    <w:name w:val="Rodapé Char"/>
    <w:basedOn w:val="DefaultParagraphFont"/>
    <w:uiPriority w:val="99"/>
    <w:qFormat/>
    <w:rPr/>
  </w:style>
  <w:style w:type="character" w:styleId="docs-title-input-label-inner" w:customStyle="1">
    <w:name w:val="docs-title-input-label-inner"/>
    <w:basedOn w:val="DefaultParagraphFont"/>
    <w:uiPriority w:val="0"/>
    <w:qFormat/>
    <w:rPr/>
  </w:style>
  <w:style w:type="character" w:styleId="LinkdaInternetuser" w:customStyle="1">
    <w:name w:val="Link da Internet (user)"/>
    <w:uiPriority w:val="99"/>
    <w:qFormat/>
    <w:rPr>
      <w:color w:val="0000FF"/>
      <w:u w:val="single"/>
    </w:rPr>
  </w:style>
  <w:style w:type="character" w:styleId="Ttulo1Char" w:customStyle="1">
    <w:name w:val="Título 1 Char"/>
    <w:basedOn w:val="DefaultParagraphFont"/>
    <w:uiPriority w:val="9"/>
    <w:qFormat/>
    <w:rPr>
      <w:rFonts w:ascii="Arial" w:hAnsi="Arial" w:eastAsia="" w:cs="" w:cstheme="majorBidi" w:eastAsiaTheme="majorEastAsia"/>
      <w:b/>
      <w:caps/>
      <w:sz w:val="24"/>
      <w:szCs w:val="32"/>
    </w:rPr>
  </w:style>
  <w:style w:type="character" w:styleId="Ttulo2Char" w:customStyle="1">
    <w:name w:val="Título 2 Char"/>
    <w:basedOn w:val="DefaultParagraphFont"/>
    <w:uiPriority w:val="9"/>
    <w:qFormat/>
    <w:rPr>
      <w:rFonts w:ascii="Arial" w:hAnsi="Arial" w:eastAsia="" w:cs="" w:cstheme="majorBidi" w:eastAsiaTheme="majorEastAsia"/>
      <w:caps/>
      <w:sz w:val="24"/>
      <w:szCs w:val="26"/>
    </w:rPr>
  </w:style>
  <w:style w:type="character" w:styleId="Ttulo3Char" w:customStyle="1">
    <w:name w:val="Título 3 Char"/>
    <w:basedOn w:val="DefaultParagraphFont"/>
    <w:uiPriority w:val="9"/>
    <w:qFormat/>
    <w:rPr>
      <w:rFonts w:ascii="Arial" w:hAnsi="Arial" w:eastAsia="" w:cs="" w:cstheme="majorBidi" w:eastAsiaTheme="majorEastAsia"/>
      <w:b/>
      <w:sz w:val="24"/>
      <w:szCs w:val="24"/>
    </w:rPr>
  </w:style>
  <w:style w:type="character" w:styleId="Ttulo4Char" w:customStyle="1">
    <w:name w:val="Título 4 Char"/>
    <w:basedOn w:val="DefaultParagraphFont"/>
    <w:uiPriority w:val="9"/>
    <w:qFormat/>
    <w:rPr>
      <w:rFonts w:ascii="Arial" w:hAnsi="Arial" w:eastAsia="" w:cs="" w:cstheme="majorBidi" w:eastAsiaTheme="majorEastAsia"/>
      <w:i/>
      <w:iCs/>
      <w:sz w:val="24"/>
    </w:rPr>
  </w:style>
  <w:style w:type="character" w:styleId="Ttulo5Char" w:customStyle="1">
    <w:name w:val="Título 5 Char"/>
    <w:basedOn w:val="DefaultParagraphFont"/>
    <w:uiPriority w:val="9"/>
    <w:semiHidden/>
    <w:qFormat/>
    <w:rPr>
      <w:rFonts w:ascii="Arial" w:hAnsi="Arial" w:eastAsia="" w:cs="" w:cstheme="majorBidi" w:eastAsiaTheme="majorEastAsia"/>
      <w:sz w:val="24"/>
    </w:rPr>
  </w:style>
  <w:style w:type="character" w:styleId="Ttulo6Char" w:customStyle="1">
    <w:name w:val="Título 6 Char"/>
    <w:basedOn w:val="DefaultParagraphFont"/>
    <w:uiPriority w:val="9"/>
    <w:semiHidden/>
    <w:qFormat/>
    <w:rPr>
      <w:rFonts w:ascii="Calibri Light" w:hAnsi="Calibri Light" w:eastAsia="" w:cs="" w:asciiTheme="majorHAnsi" w:cstheme="majorBidi" w:eastAsiaTheme="majorEastAsia" w:hAnsiTheme="majorHAnsi"/>
      <w:color w:themeColor="accent1" w:themeShade="80" w:val="1F4E79"/>
      <w:sz w:val="24"/>
    </w:rPr>
  </w:style>
  <w:style w:type="character" w:styleId="Ttulo7Char" w:customStyle="1">
    <w:name w:val="Título 7 Char"/>
    <w:basedOn w:val="DefaultParagraphFont"/>
    <w:uiPriority w:val="9"/>
    <w:semiHidden/>
    <w:qFormat/>
    <w:rPr>
      <w:rFonts w:ascii="Calibri Light" w:hAnsi="Calibri Light" w:eastAsia="" w:cs="" w:asciiTheme="majorHAnsi" w:cstheme="majorBidi" w:eastAsiaTheme="majorEastAsia" w:hAnsiTheme="majorHAnsi"/>
      <w:i/>
      <w:iCs/>
      <w:color w:themeColor="accent1" w:themeShade="80" w:val="1F4E79"/>
      <w:sz w:val="24"/>
    </w:rPr>
  </w:style>
  <w:style w:type="character" w:styleId="Ttulo8Char" w:customStyle="1">
    <w:name w:val="Título 8 Char"/>
    <w:basedOn w:val="DefaultParagraphFont"/>
    <w:uiPriority w:val="9"/>
    <w:semiHidden/>
    <w:qFormat/>
    <w:rPr>
      <w:rFonts w:ascii="Calibri Light" w:hAnsi="Calibri Light" w:eastAsia="" w:cs="" w:asciiTheme="majorHAnsi" w:cstheme="majorBidi" w:eastAsiaTheme="majorEastAsia" w:hAnsiTheme="majorHAnsi"/>
      <w:color w:themeColor="dark1" w:themeTint="ff" w:val="262626"/>
      <w:sz w:val="21"/>
      <w:szCs w:val="21"/>
      <w14:textFill>
        <w14:solidFill>
          <w14:schemeClr w14:val="dk1">
            <w14:lumMod w14:val="85000"/>
            <w14:lumOff w14:val="15000"/>
          </w14:schemeClr>
        </w14:solidFill>
      </w14:textFill>
    </w:rPr>
  </w:style>
  <w:style w:type="character" w:styleId="Ttulo9Char" w:customStyle="1">
    <w:name w:val="Título 9 Char"/>
    <w:basedOn w:val="DefaultParagraphFont"/>
    <w:uiPriority w:val="9"/>
    <w:semiHidden/>
    <w:qFormat/>
    <w:rPr>
      <w:rFonts w:ascii="Calibri Light" w:hAnsi="Calibri Light" w:eastAsia="" w:cs="" w:asciiTheme="majorHAnsi" w:cstheme="majorBidi" w:eastAsiaTheme="majorEastAsia" w:hAnsiTheme="majorHAnsi"/>
      <w:i/>
      <w:iCs/>
      <w:color w:themeColor="dark1" w:themeTint="ff" w:val="262626"/>
      <w:sz w:val="21"/>
      <w:szCs w:val="21"/>
      <w14:textFill>
        <w14:solidFill>
          <w14:schemeClr w14:val="dk1">
            <w14:lumMod w14:val="85000"/>
            <w14:lumOff w14:val="15000"/>
          </w14:schemeClr>
        </w14:solidFill>
      </w14:textFill>
    </w:rPr>
  </w:style>
  <w:style w:type="character" w:styleId="TtuloChar" w:customStyle="1">
    <w:name w:val="Título Char"/>
    <w:basedOn w:val="DefaultParagraphFont"/>
    <w:uiPriority w:val="10"/>
    <w:qFormat/>
    <w:rPr>
      <w:rFonts w:ascii="Arial" w:hAnsi="Arial" w:eastAsia="" w:cs="" w:cstheme="majorBidi" w:eastAsiaTheme="majorEastAsia"/>
      <w:b/>
      <w:caps/>
      <w:spacing w:val="-10"/>
      <w:kern w:val="2"/>
      <w:sz w:val="24"/>
      <w:szCs w:val="56"/>
    </w:rPr>
  </w:style>
  <w:style w:type="character" w:styleId="SubttuloChar" w:customStyle="1">
    <w:name w:val="Subtítulo Char"/>
    <w:basedOn w:val="DefaultParagraphFont"/>
    <w:uiPriority w:val="11"/>
    <w:qFormat/>
    <w:rPr>
      <w:rFonts w:ascii="Arial" w:hAnsi="Arial" w:eastAsia="" w:eastAsiaTheme="minorEastAsia"/>
      <w:b/>
      <w:caps/>
      <w:sz w:val="24"/>
    </w:rPr>
  </w:style>
  <w:style w:type="character" w:styleId="SubtleReference" w:customStyle="1">
    <w:name w:val="Subtle Reference"/>
    <w:basedOn w:val="DefaultParagraphFont"/>
    <w:uiPriority w:val="31"/>
    <w:qFormat/>
    <w:rPr>
      <w:smallCaps/>
      <w:color w:themeColor="dark1" w:themeTint="fe" w:val="595959"/>
      <w14:textFill>
        <w14:solidFill>
          <w14:schemeClr w14:val="dk1">
            <w14:lumMod w14:val="65000"/>
            <w14:lumOff w14:val="35000"/>
          </w14:schemeClr>
        </w14:solidFill>
      </w14:textFill>
    </w:rPr>
  </w:style>
  <w:style w:type="character" w:styleId="IntenseReference" w:customStyle="1">
    <w:name w:val="Intense Reference"/>
    <w:basedOn w:val="DefaultParagraphFont"/>
    <w:uiPriority w:val="32"/>
    <w:qFormat/>
    <w:rPr>
      <w:b/>
      <w:bCs/>
      <w:smallCaps/>
      <w:color w:themeColor="accent1" w:val="5B9BD5"/>
      <w:spacing w:val="5"/>
    </w:rPr>
  </w:style>
  <w:style w:type="character" w:styleId="BookTitle" w:customStyle="1">
    <w:name w:val="Book Title"/>
    <w:basedOn w:val="DefaultParagraphFont"/>
    <w:uiPriority w:val="33"/>
    <w:qFormat/>
    <w:rPr>
      <w:b/>
      <w:bCs/>
      <w:i/>
      <w:iCs/>
      <w:spacing w:val="5"/>
    </w:rPr>
  </w:style>
  <w:style w:type="character" w:styleId="IntenseEmphasis" w:customStyle="1">
    <w:name w:val="Intense Emphasis"/>
    <w:basedOn w:val="DefaultParagraphFont"/>
    <w:uiPriority w:val="21"/>
    <w:qFormat/>
    <w:rPr>
      <w:i/>
      <w:iCs/>
      <w:color w:themeColor="accent1" w:val="5B9BD5"/>
    </w:rPr>
  </w:style>
  <w:style w:type="character" w:styleId="markedcontent" w:customStyle="1">
    <w:name w:val="markedcontent"/>
    <w:basedOn w:val="DefaultParagraphFont"/>
    <w:uiPriority w:val="0"/>
    <w:qFormat/>
    <w:rPr/>
  </w:style>
  <w:style w:type="character" w:styleId="TextodenotaderodapChar" w:customStyle="1">
    <w:name w:val="Texto de nota de rodapé Char"/>
    <w:basedOn w:val="DefaultParagraphFont"/>
    <w:uiPriority w:val="99"/>
    <w:semiHidden/>
    <w:qFormat/>
    <w:rPr>
      <w:rFonts w:ascii="Arial" w:hAnsi="Arial"/>
      <w:sz w:val="20"/>
      <w:szCs w:val="20"/>
    </w:rPr>
  </w:style>
  <w:style w:type="character" w:styleId="Vnculodendice">
    <w:name w:val="Vínculo de índice"/>
    <w:qFormat/>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autoRedefine/>
    <w:uiPriority w:val="35"/>
    <w:unhideWhenUsed/>
    <w:qFormat/>
    <w:pPr>
      <w:keepNext w:val="true"/>
      <w:spacing w:lineRule="auto" w:line="240"/>
      <w:ind w:hanging="0" w:start="113"/>
      <w:jc w:val="center"/>
    </w:pPr>
    <w:rPr>
      <w:iCs/>
      <w:szCs w:val="24"/>
    </w:rPr>
  </w:style>
  <w:style w:type="paragraph" w:styleId="ndice">
    <w:name w:val="Índice"/>
    <w:basedOn w:val="Normal"/>
    <w:qFormat/>
    <w:pPr>
      <w:suppressLineNumbers/>
    </w:pPr>
    <w:rPr>
      <w:rFonts w:cs="Arial"/>
    </w:rPr>
  </w:style>
  <w:style w:type="paragraph" w:styleId="normal1" w:default="1">
    <w:name w:val="normal1"/>
    <w:qFormat/>
    <w:pPr>
      <w:widowControl/>
      <w:bidi w:val="0"/>
      <w:spacing w:lineRule="auto" w:line="360" w:before="0" w:after="0"/>
      <w:ind w:firstLine="851"/>
      <w:jc w:val="both"/>
    </w:pPr>
    <w:rPr>
      <w:rFonts w:ascii="Arial" w:hAnsi="Arial" w:eastAsia="Arial" w:cs="Arial"/>
      <w:color w:val="auto"/>
      <w:kern w:val="0"/>
      <w:sz w:val="24"/>
      <w:szCs w:val="24"/>
      <w:lang w:val="en-US" w:eastAsia="zh-CN" w:bidi="hi-IN"/>
    </w:rPr>
  </w:style>
  <w:style w:type="paragraph" w:styleId="Title">
    <w:name w:val="Title"/>
    <w:basedOn w:val="normal1"/>
    <w:next w:val="normal1"/>
    <w:qFormat/>
    <w:pPr>
      <w:ind w:hanging="0"/>
      <w:jc w:val="center"/>
    </w:pPr>
    <w:rPr>
      <w:highlight w:val="green"/>
    </w:rPr>
  </w:style>
  <w:style w:type="paragraph" w:styleId="TOC2">
    <w:name w:val="toc 2"/>
    <w:basedOn w:val="ndice"/>
    <w:autoRedefine/>
    <w:uiPriority w:val="39"/>
    <w:unhideWhenUsed/>
    <w:qFormat/>
    <w:pPr>
      <w:ind w:hanging="0"/>
    </w:pPr>
    <w:rPr>
      <w:caps/>
    </w:rPr>
  </w:style>
  <w:style w:type="paragraph" w:styleId="TOC9">
    <w:name w:val="toc 9"/>
    <w:basedOn w:val="ndice"/>
    <w:autoRedefine/>
    <w:uiPriority w:val="39"/>
    <w:semiHidden/>
    <w:unhideWhenUsed/>
    <w:qFormat/>
    <w:pPr/>
    <w:rPr>
      <w:b/>
      <w:caps/>
    </w:rPr>
  </w:style>
  <w:style w:type="paragraph" w:styleId="TOC6">
    <w:name w:val="toc 6"/>
    <w:basedOn w:val="ndice"/>
    <w:autoRedefine/>
    <w:uiPriority w:val="39"/>
    <w:unhideWhenUsed/>
    <w:qFormat/>
    <w:pPr>
      <w:ind w:hanging="0"/>
    </w:pPr>
    <w:rPr>
      <w:b/>
    </w:rPr>
  </w:style>
  <w:style w:type="paragraph" w:styleId="CommentText">
    <w:name w:val="annotation text"/>
    <w:basedOn w:val="BodyText"/>
    <w:link w:val="TextodecomentrioChar"/>
    <w:uiPriority w:val="99"/>
    <w:semiHidden/>
    <w:unhideWhenUsed/>
    <w:qFormat/>
    <w:pPr>
      <w:spacing w:lineRule="auto" w:line="240"/>
    </w:pPr>
    <w:rPr>
      <w:sz w:val="20"/>
      <w:szCs w:val="20"/>
    </w:rPr>
  </w:style>
  <w:style w:type="paragraph" w:styleId="TOC5">
    <w:name w:val="toc 5"/>
    <w:basedOn w:val="ndice"/>
    <w:autoRedefine/>
    <w:uiPriority w:val="39"/>
    <w:semiHidden/>
    <w:unhideWhenUsed/>
    <w:qFormat/>
    <w:pPr>
      <w:ind w:hanging="0" w:start="958"/>
    </w:pPr>
    <w:rPr/>
  </w:style>
  <w:style w:type="paragraph" w:styleId="TableofFigures">
    <w:name w:val="table of figures"/>
    <w:basedOn w:val="ndice"/>
    <w:uiPriority w:val="99"/>
    <w:unhideWhenUsed/>
    <w:qFormat/>
    <w:pPr/>
    <w:rPr/>
  </w:style>
  <w:style w:type="paragraph" w:styleId="NormalWeb">
    <w:name w:val="Normal (Web)"/>
    <w:uiPriority w:val="99"/>
    <w:unhideWhenUsed/>
    <w:qFormat/>
    <w:pPr>
      <w:widowControl/>
      <w:bidi w:val="0"/>
      <w:spacing w:lineRule="auto" w:line="240" w:beforeAutospacing="1" w:afterAutospacing="1"/>
      <w:ind w:firstLine="851"/>
      <w:jc w:val="both"/>
    </w:pPr>
    <w:rPr>
      <w:rFonts w:ascii="Times New Roman" w:hAnsi="Times New Roman" w:eastAsia="" w:cs="Times New Roman" w:eastAsiaTheme="minorEastAsia"/>
      <w:color w:val="auto"/>
      <w:kern w:val="0"/>
      <w:sz w:val="24"/>
      <w:szCs w:val="24"/>
      <w:lang w:eastAsia="pt-BR" w:val="en-US" w:bidi="hi-IN"/>
    </w:rPr>
  </w:style>
  <w:style w:type="paragraph" w:styleId="TOC4">
    <w:name w:val="toc 4"/>
    <w:basedOn w:val="ndice"/>
    <w:autoRedefine/>
    <w:uiPriority w:val="39"/>
    <w:unhideWhenUsed/>
    <w:qFormat/>
    <w:pPr>
      <w:ind w:hanging="0"/>
    </w:pPr>
    <w:rPr>
      <w:i/>
    </w:rPr>
  </w:style>
  <w:style w:type="paragraph" w:styleId="Cabealhoerodap">
    <w:name w:val="Cabeçalho e rodapé"/>
    <w:basedOn w:val="Normal"/>
    <w:qFormat/>
    <w:pPr/>
    <w:rPr/>
  </w:style>
  <w:style w:type="paragraph" w:styleId="Header">
    <w:name w:val="header"/>
    <w:basedOn w:val="Cabealhoerodap"/>
    <w:link w:val="CabealhoChar"/>
    <w:uiPriority w:val="99"/>
    <w:unhideWhenUsed/>
    <w:qFormat/>
    <w:pPr>
      <w:tabs>
        <w:tab w:val="clear" w:pos="720"/>
        <w:tab w:val="center" w:pos="4252" w:leader="none"/>
        <w:tab w:val="right" w:pos="8504" w:leader="none"/>
      </w:tabs>
      <w:spacing w:lineRule="auto" w:line="240"/>
    </w:pPr>
    <w:rPr/>
  </w:style>
  <w:style w:type="paragraph" w:styleId="annotationsubject">
    <w:name w:val="annotation subject"/>
    <w:basedOn w:val="CommentText"/>
    <w:next w:val="CommentText"/>
    <w:link w:val="AssuntodocomentrioChar"/>
    <w:uiPriority w:val="99"/>
    <w:semiHidden/>
    <w:unhideWhenUsed/>
    <w:qFormat/>
    <w:pPr/>
    <w:rPr>
      <w:b/>
      <w:bCs/>
    </w:rPr>
  </w:style>
  <w:style w:type="paragraph" w:styleId="Footer">
    <w:name w:val="footer"/>
    <w:basedOn w:val="Cabealhoerodap"/>
    <w:link w:val="RodapChar"/>
    <w:uiPriority w:val="99"/>
    <w:unhideWhenUsed/>
    <w:qFormat/>
    <w:pPr>
      <w:tabs>
        <w:tab w:val="clear" w:pos="720"/>
        <w:tab w:val="center" w:pos="4252" w:leader="none"/>
        <w:tab w:val="right" w:pos="8504" w:leader="none"/>
      </w:tabs>
      <w:spacing w:lineRule="auto" w:line="240"/>
    </w:pPr>
    <w:rPr/>
  </w:style>
  <w:style w:type="paragraph" w:styleId="TOC7">
    <w:name w:val="toc 7"/>
    <w:basedOn w:val="ndice"/>
    <w:autoRedefine/>
    <w:uiPriority w:val="39"/>
    <w:unhideWhenUsed/>
    <w:qFormat/>
    <w:pPr>
      <w:ind w:hanging="0" w:start="958"/>
    </w:pPr>
    <w:rPr>
      <w:b/>
      <w:caps/>
    </w:rPr>
  </w:style>
  <w:style w:type="paragraph" w:styleId="TOC3">
    <w:name w:val="toc 3"/>
    <w:basedOn w:val="ndice"/>
    <w:autoRedefine/>
    <w:uiPriority w:val="39"/>
    <w:unhideWhenUsed/>
    <w:qFormat/>
    <w:pPr>
      <w:ind w:hanging="0"/>
    </w:pPr>
    <w:rPr>
      <w:b/>
    </w:rPr>
  </w:style>
  <w:style w:type="paragraph" w:styleId="BalloonText">
    <w:name w:val="Balloon Text"/>
    <w:link w:val="TextodebaloChar"/>
    <w:uiPriority w:val="99"/>
    <w:semiHidden/>
    <w:unhideWhenUsed/>
    <w:qFormat/>
    <w:pPr>
      <w:widowControl/>
      <w:bidi w:val="0"/>
      <w:spacing w:lineRule="auto" w:line="240" w:before="0" w:after="0"/>
      <w:ind w:firstLine="851"/>
      <w:jc w:val="both"/>
    </w:pPr>
    <w:rPr>
      <w:rFonts w:ascii="Segoe UI" w:hAnsi="Segoe UI" w:cs="Segoe UI" w:eastAsia="Arial"/>
      <w:color w:val="auto"/>
      <w:kern w:val="0"/>
      <w:sz w:val="18"/>
      <w:szCs w:val="18"/>
      <w:lang w:val="en-US" w:eastAsia="zh-CN" w:bidi="hi-IN"/>
    </w:rPr>
  </w:style>
  <w:style w:type="paragraph" w:styleId="FootnoteText">
    <w:name w:val="footnote text"/>
    <w:basedOn w:val="Normal"/>
    <w:link w:val="TextodenotaderodapChar"/>
    <w:uiPriority w:val="99"/>
    <w:semiHidden/>
    <w:unhideWhenUsed/>
    <w:qFormat/>
    <w:pPr>
      <w:spacing w:lineRule="auto" w:line="240"/>
    </w:pPr>
    <w:rPr>
      <w:sz w:val="20"/>
      <w:szCs w:val="20"/>
    </w:rPr>
  </w:style>
  <w:style w:type="paragraph" w:styleId="TOC1">
    <w:name w:val="toc 1"/>
    <w:basedOn w:val="ndice"/>
    <w:autoRedefine/>
    <w:uiPriority w:val="39"/>
    <w:unhideWhenUsed/>
    <w:qFormat/>
    <w:pPr>
      <w:ind w:hanging="0"/>
    </w:pPr>
    <w:rPr>
      <w:b/>
      <w:caps/>
    </w:rPr>
  </w:style>
  <w:style w:type="paragraph" w:styleId="ListParagraph">
    <w:name w:val="List Paragraph"/>
    <w:uiPriority w:val="34"/>
    <w:qFormat/>
    <w:pPr>
      <w:widowControl/>
      <w:bidi w:val="0"/>
      <w:spacing w:before="0" w:after="0" w:lineRule="auto" w:line="360"/>
      <w:ind w:start="720" w:firstLine="851"/>
      <w:contextualSpacing/>
      <w:jc w:val="both"/>
    </w:pPr>
    <w:rPr>
      <w:rFonts w:ascii="Arial" w:hAnsi="Arial" w:eastAsia="Arial" w:cs="Arial"/>
      <w:color w:val="auto"/>
      <w:kern w:val="0"/>
      <w:sz w:val="24"/>
      <w:szCs w:val="24"/>
      <w:lang w:val="en-US" w:eastAsia="zh-CN" w:bidi="hi-IN"/>
    </w:rPr>
  </w:style>
  <w:style w:type="paragraph" w:styleId="PargrafodaLista1" w:customStyle="1">
    <w:name w:val="Parágrafo da Lista1"/>
    <w:uiPriority w:val="34"/>
    <w:qFormat/>
    <w:pPr>
      <w:widowControl/>
      <w:suppressAutoHyphens w:val="true"/>
      <w:bidi w:val="0"/>
      <w:spacing w:lineRule="auto" w:line="360" w:before="0" w:after="0"/>
      <w:ind w:firstLine="851"/>
      <w:jc w:val="both"/>
    </w:pPr>
    <w:rPr>
      <w:rFonts w:ascii="Times New Roman" w:hAnsi="Times New Roman" w:eastAsia="Times New Roman" w:cs="Times New Roman"/>
      <w:color w:val="auto"/>
      <w:kern w:val="0"/>
      <w:sz w:val="24"/>
      <w:szCs w:val="24"/>
      <w:lang w:val="en-US" w:eastAsia="zh-CN" w:bidi="hi-IN"/>
    </w:rPr>
  </w:style>
  <w:style w:type="paragraph" w:styleId="NoSpacing">
    <w:name w:val="No Spacing"/>
    <w:autoRedefine/>
    <w:uiPriority w:val="1"/>
    <w:qFormat/>
    <w:pPr>
      <w:widowControl/>
      <w:numPr>
        <w:ilvl w:val="0"/>
        <w:numId w:val="2"/>
      </w:numPr>
      <w:bidi w:val="0"/>
      <w:spacing w:lineRule="auto" w:line="360" w:before="0" w:after="0"/>
      <w:ind w:firstLine="851"/>
      <w:jc w:val="both"/>
    </w:pPr>
    <w:rPr>
      <w:rFonts w:ascii="Arial" w:hAnsi="Arial" w:eastAsia="Calibri" w:cs="" w:cstheme="minorBidi" w:eastAsiaTheme="minorHAnsi"/>
      <w:color w:val="auto"/>
      <w:kern w:val="0"/>
      <w:sz w:val="24"/>
      <w:szCs w:val="22"/>
      <w:lang w:val="pt-BR" w:eastAsia="en-US" w:bidi="ar-SA"/>
    </w:rPr>
  </w:style>
  <w:style w:type="paragraph" w:styleId="IndexHeading">
    <w:name w:val="index heading"/>
    <w:basedOn w:val="Ttulo"/>
    <w:pPr/>
    <w:rPr/>
  </w:style>
  <w:style w:type="paragraph" w:styleId="TOCHeading" w:customStyle="1">
    <w:name w:val="TOC Heading"/>
    <w:basedOn w:val="IndexHeading"/>
    <w:uiPriority w:val="39"/>
    <w:unhideWhenUsed/>
    <w:qFormat/>
    <w:pPr>
      <w:numPr>
        <w:ilvl w:val="0"/>
        <w:numId w:val="0"/>
      </w:numPr>
      <w:spacing w:lineRule="auto" w:line="259" w:before="240" w:after="120"/>
      <w:ind w:firstLine="851"/>
    </w:pPr>
    <w:rPr>
      <w:rFonts w:ascii="Calibri Light" w:hAnsi="Calibri Light" w:asciiTheme="majorHAnsi" w:hAnsiTheme="majorHAnsi"/>
      <w:b w:val="false"/>
      <w:color w:themeColor="accent1" w:themeShade="bf" w:val="2E75B6"/>
      <w:sz w:val="32"/>
      <w:lang w:eastAsia="pt-BR"/>
    </w:rPr>
  </w:style>
  <w:style w:type="paragraph" w:styleId="Subtitle">
    <w:name w:val="Subtitle"/>
    <w:basedOn w:val="normal1"/>
    <w:next w:val="normal1"/>
    <w:qFormat/>
    <w:pPr>
      <w:ind w:firstLine="851"/>
      <w:jc w:val="center"/>
    </w:pPr>
    <w:rPr>
      <w:b/>
      <w:smallCaps/>
    </w:rPr>
  </w:style>
  <w:style w:type="table" w:default="1" w:styleId="TableNormal">
    <w:name w:val="TableNormal"/>
    <w:tblPr>
      <w:tblCellMar>
        <w:top w:w="100" w:type="dxa"/>
        <w:left w:w="100" w:type="dxa"/>
        <w:bottom w:w="100" w:type="dxa"/>
        <w:right w:w="100" w:type="dxa"/>
      </w:tblCellMar>
    </w:tblPr>
  </w:style>
  <w:style w:type="table" w:default="1" w:styleId="12">
    <w:name w:val="Normal Table"/>
    <w:uiPriority w:val="99"/>
    <w:semiHidden/>
    <w:unhideWhenUsed/>
    <w:qFormat/>
    <w:tblPr>
      <w:tblCellMar>
        <w:top w:w="0" w:type="dxa"/>
        <w:left w:w="108" w:type="dxa"/>
        <w:bottom w:w="0" w:type="dxa"/>
        <w:right w:w="108" w:type="dxa"/>
      </w:tblCellMar>
    </w:tblPr>
  </w:style>
  <w:style w:type="table" w:styleId="37">
    <w:name w:val="Table Grid"/>
    <w:basedOn w:val="12"/>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4">
    <w:name w:val="Grid Table 5 Dark Accent 1"/>
    <w:basedOn w:val="12"/>
    <w:uiPriority w:val="50"/>
    <w:qFormat/>
    <w:pPr>
      <w:spacing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sz="0" w:space="0"/>
          <w:insideV w:val="nil" w:sz="0" w:space="0"/>
        </w:tcBorders>
        <w:shd w:val="clear" w:color="auto" w:fill="5B9BD5"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sz="0" w:space="0"/>
          <w:insideV w:val="nil" w:sz="0" w:space="0"/>
        </w:tcBorders>
        <w:shd w:val="clear" w:color="auto" w:fill="5B9BD5"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sz="0" w:space="0"/>
        </w:tcBorders>
        <w:shd w:val="clear" w:color="auto" w:fill="5B9BD5"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sz="0" w:space="0"/>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45">
    <w:name w:val="Grid Table 5 Dark Accent 5"/>
    <w:basedOn w:val="12"/>
    <w:uiPriority w:val="50"/>
    <w:qFormat/>
    <w:pPr>
      <w:spacing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sz="0" w:space="0"/>
          <w:insideV w:val="nil" w:sz="0" w:space="0"/>
        </w:tcBorders>
        <w:shd w:val="clear" w:color="auto" w:fill="4472C4"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sz="0" w:space="0"/>
          <w:insideV w:val="nil" w:sz="0" w:space="0"/>
        </w:tcBorders>
        <w:shd w:val="clear" w:color="auto" w:fill="4472C4"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sz="0" w:space="0"/>
        </w:tcBorders>
        <w:shd w:val="clear" w:color="auto" w:fill="4472C4"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sz="0" w:space="0"/>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66">
    <w:name w:val="Grid Table 4 Accent 1"/>
    <w:basedOn w:val="12"/>
    <w:uiPriority w:val="49"/>
    <w:qFormat/>
    <w:pPr>
      <w:spacing w:line="240" w:lineRule="auto"/>
    </w:p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sz="0" w:space="0"/>
          <w:insideV w:val="nil" w:sz="0" w:space="0"/>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Pr/>
    </w:tblStylePr>
    <w:tblStylePr w:type="lastCol">
      <w:rPr>
        <w:b/>
        <w:bCs/>
      </w:rPr>
      <w:tbl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http://dibib.ufsj.edu.br/wordpress/?page_id=301" TargetMode="Externa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header" Target="header12.xml"/><Relationship Id="rId27" Type="http://schemas.openxmlformats.org/officeDocument/2006/relationships/header" Target="header13.xml"/><Relationship Id="rId28" Type="http://schemas.openxmlformats.org/officeDocument/2006/relationships/footer" Target="footer12.xml"/><Relationship Id="rId29" Type="http://schemas.openxmlformats.org/officeDocument/2006/relationships/footer" Target="footer13.xml"/><Relationship Id="rId30" Type="http://schemas.openxmlformats.org/officeDocument/2006/relationships/header" Target="header14.xml"/><Relationship Id="rId31" Type="http://schemas.openxmlformats.org/officeDocument/2006/relationships/header" Target="header15.xml"/><Relationship Id="rId32" Type="http://schemas.openxmlformats.org/officeDocument/2006/relationships/footer" Target="footer14.xml"/><Relationship Id="rId33" Type="http://schemas.openxmlformats.org/officeDocument/2006/relationships/footer" Target="footer15.xml"/><Relationship Id="rId34" Type="http://schemas.openxmlformats.org/officeDocument/2006/relationships/header" Target="header16.xml"/><Relationship Id="rId35" Type="http://schemas.openxmlformats.org/officeDocument/2006/relationships/header" Target="header17.xml"/><Relationship Id="rId36" Type="http://schemas.openxmlformats.org/officeDocument/2006/relationships/footer" Target="footer16.xml"/><Relationship Id="rId37" Type="http://schemas.openxmlformats.org/officeDocument/2006/relationships/footer" Target="footer17.xml"/><Relationship Id="rId38" Type="http://schemas.openxmlformats.org/officeDocument/2006/relationships/header" Target="header18.xml"/><Relationship Id="rId39" Type="http://schemas.openxmlformats.org/officeDocument/2006/relationships/header" Target="header19.xml"/><Relationship Id="rId40" Type="http://schemas.openxmlformats.org/officeDocument/2006/relationships/footer" Target="footer18.xml"/><Relationship Id="rId41" Type="http://schemas.openxmlformats.org/officeDocument/2006/relationships/footer" Target="footer19.xml"/><Relationship Id="rId42" Type="http://schemas.openxmlformats.org/officeDocument/2006/relationships/header" Target="header20.xml"/><Relationship Id="rId43" Type="http://schemas.openxmlformats.org/officeDocument/2006/relationships/header" Target="header21.xml"/><Relationship Id="rId44" Type="http://schemas.openxmlformats.org/officeDocument/2006/relationships/footer" Target="footer20.xml"/><Relationship Id="rId45" Type="http://schemas.openxmlformats.org/officeDocument/2006/relationships/footer" Target="footer21.xml"/><Relationship Id="rId46" Type="http://schemas.openxmlformats.org/officeDocument/2006/relationships/header" Target="header22.xml"/><Relationship Id="rId47" Type="http://schemas.openxmlformats.org/officeDocument/2006/relationships/header" Target="header23.xml"/><Relationship Id="rId48" Type="http://schemas.openxmlformats.org/officeDocument/2006/relationships/footer" Target="footer22.xml"/><Relationship Id="rId49" Type="http://schemas.openxmlformats.org/officeDocument/2006/relationships/footer" Target="footer23.xml"/><Relationship Id="rId50" Type="http://schemas.openxmlformats.org/officeDocument/2006/relationships/header" Target="header24.xml"/><Relationship Id="rId51" Type="http://schemas.openxmlformats.org/officeDocument/2006/relationships/header" Target="header25.xml"/><Relationship Id="rId52" Type="http://schemas.openxmlformats.org/officeDocument/2006/relationships/footer" Target="footer24.xml"/><Relationship Id="rId53" Type="http://schemas.openxmlformats.org/officeDocument/2006/relationships/footer" Target="footer25.xml"/><Relationship Id="rId54" Type="http://schemas.openxmlformats.org/officeDocument/2006/relationships/image" Target="media/image2.jpeg"/><Relationship Id="rId55" Type="http://schemas.openxmlformats.org/officeDocument/2006/relationships/header" Target="header26.xml"/><Relationship Id="rId56" Type="http://schemas.openxmlformats.org/officeDocument/2006/relationships/header" Target="header27.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header" Target="header28.xml"/><Relationship Id="rId60" Type="http://schemas.openxmlformats.org/officeDocument/2006/relationships/header" Target="header29.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header" Target="header30.xml"/><Relationship Id="rId64" Type="http://schemas.openxmlformats.org/officeDocument/2006/relationships/header" Target="header31.xml"/><Relationship Id="rId65" Type="http://schemas.openxmlformats.org/officeDocument/2006/relationships/header" Target="header32.xml"/><Relationship Id="rId66" Type="http://schemas.openxmlformats.org/officeDocument/2006/relationships/footer" Target="footer30.xml"/><Relationship Id="rId67" Type="http://schemas.openxmlformats.org/officeDocument/2006/relationships/footer" Target="footer31.xml"/><Relationship Id="rId68" Type="http://schemas.openxmlformats.org/officeDocument/2006/relationships/header" Target="header33.xml"/><Relationship Id="rId69" Type="http://schemas.openxmlformats.org/officeDocument/2006/relationships/header" Target="header34.xml"/><Relationship Id="rId70" Type="http://schemas.openxmlformats.org/officeDocument/2006/relationships/footer" Target="footer32.xml"/><Relationship Id="rId71" Type="http://schemas.openxmlformats.org/officeDocument/2006/relationships/footer" Target="footer33.xml"/><Relationship Id="rId72" Type="http://schemas.openxmlformats.org/officeDocument/2006/relationships/header" Target="header35.xml"/><Relationship Id="rId73" Type="http://schemas.openxmlformats.org/officeDocument/2006/relationships/header" Target="header36.xml"/><Relationship Id="rId74" Type="http://schemas.openxmlformats.org/officeDocument/2006/relationships/footer" Target="footer34.xml"/><Relationship Id="rId75" Type="http://schemas.openxmlformats.org/officeDocument/2006/relationships/footer" Target="footer35.xml"/><Relationship Id="rId76" Type="http://schemas.openxmlformats.org/officeDocument/2006/relationships/header" Target="header37.xml"/><Relationship Id="rId77" Type="http://schemas.openxmlformats.org/officeDocument/2006/relationships/header" Target="header38.xml"/><Relationship Id="rId78" Type="http://schemas.openxmlformats.org/officeDocument/2006/relationships/footer" Target="footer36.xml"/><Relationship Id="rId79" Type="http://schemas.openxmlformats.org/officeDocument/2006/relationships/footer" Target="footer37.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Relationship Id="rId84"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xmlns:r="http://schemas.openxmlformats.org/officeDocument/2006/relationships" name="Tema do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km33bPXW/bds/yQ2wjfe65crbXA==">CgMxLjAaHgoBMBIZChcICVITChF0YWJsZS41dzYwbHo0bDBrchoNCgExEggKBggFMgIIARoNCgEyEggKBggFMgIIATIOaC5ncHRrMXN2ZHkxaXAyDmgua2RsZXR1ZTZmazZ5Mg1oLm1sc3FsbDY5MHI1Mg5oLmJ4Y3hhdmVoa2c4OTIOaC44c21iMWwzNjN6Z2oyDmguOTdwenIyc2wwcjl4Mg5oLm9mOTQ3MHo5anV2azIOaC5uZ2FhMGZqdW90N2gyDmgubjJsYW42MTBrcmVyOAByITF2Sm9qdFBrcDNnOC1FcVU0UzY1RUM3a0R1SHAzOFVk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5</TotalTime>
  <Application>LibreOffice/26.2.5.2$Windows_X86_64 LibreOffice_project/cd7284b4cbbfeb507e630c1aac019f4157393acb</Application>
  <AppVersion>15.0000</AppVersion>
  <Pages>21</Pages>
  <Words>1436</Words>
  <Characters>8396</Characters>
  <CharactersWithSpaces>9803</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2023-05-15T11:24:00Z</dcterms:created>
  <dc:creator>Crislaine Silveira</dc:creator>
  <dc:description/>
  <dc:language>pt-BR</dc:language>
  <cp:lastModifiedBy/>
  <dcterms:modified xsi:type="dcterms:W3CDTF">2026-09-18T12:01:45Z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2733056700EB4FCAA9E9E166FFF6F966_13</vt:lpwstr>
  </property>
  <property fmtid="{D5CDD505-2E9C-101B-9397-08002B2CF9AE}" pid="3" name="KSOProductBuildVer">
    <vt:lpwstr>1046-12.2.0.21546</vt:lpwstr>
  </property>
</Properties>
</file>