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D" w:rsidRDefault="00F84B6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bookmark=id.oe4b7vaxh7i8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ANEXO XII - FICHA DE INSCRIÇÃO DE PROPOSTAS DE </w:t>
      </w:r>
      <w:r>
        <w:rPr>
          <w:rFonts w:ascii="Arial" w:eastAsia="Arial" w:hAnsi="Arial" w:cs="Arial"/>
          <w:b/>
          <w:sz w:val="20"/>
          <w:szCs w:val="20"/>
          <w:u w:val="single"/>
        </w:rPr>
        <w:t>ARTES VISUAIS (OFICINAS)</w:t>
      </w: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>
      <w:pPr>
        <w:spacing w:after="12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fffff7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  <w:vAlign w:val="center"/>
          </w:tcPr>
          <w:p w:rsidR="007E3B8D" w:rsidRDefault="00F84B65">
            <w:pPr>
              <w:tabs>
                <w:tab w:val="left" w:pos="10466"/>
              </w:tabs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Básicos da Pessoa Jurídica</w:t>
            </w:r>
          </w:p>
          <w:tbl>
            <w:tblPr>
              <w:tblStyle w:val="afffff8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8245"/>
              <w:gridCol w:w="162"/>
            </w:tblGrid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CNPJ*</w:t>
                  </w:r>
                </w:p>
              </w:tc>
              <w:tc>
                <w:tcPr>
                  <w:tcW w:w="8407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Razão Social*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 Fantasia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Inscrição*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CEP*</w:t>
                  </w:r>
                </w:p>
              </w:tc>
              <w:tc>
                <w:tcPr>
                  <w:tcW w:w="8245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" w:type="dxa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Endereço*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Bairro*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Cidade*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UF*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País*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  <w:vAlign w:val="center"/>
          </w:tcPr>
          <w:p w:rsidR="007E3B8D" w:rsidRDefault="007E3B8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7C4B90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ff9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Bancários da Pessoa Jurídica </w:t>
            </w:r>
          </w:p>
          <w:tbl>
            <w:tblPr>
              <w:tblStyle w:val="afffffa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91"/>
              <w:gridCol w:w="8675"/>
            </w:tblGrid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Banco*</w:t>
                  </w:r>
                </w:p>
              </w:tc>
              <w:tc>
                <w:tcPr>
                  <w:tcW w:w="8675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Agência*</w:t>
                  </w:r>
                </w:p>
              </w:tc>
              <w:tc>
                <w:tcPr>
                  <w:tcW w:w="8675" w:type="dxa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 da Conta*</w:t>
                  </w:r>
                </w:p>
              </w:tc>
              <w:tc>
                <w:tcPr>
                  <w:tcW w:w="8675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7C4B90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ffb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Telefones da Pessoa Jurídica </w:t>
            </w:r>
          </w:p>
          <w:tbl>
            <w:tblPr>
              <w:tblStyle w:val="afffffc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7860"/>
            </w:tblGrid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residencial*</w:t>
                  </w:r>
                </w:p>
              </w:tc>
              <w:tc>
                <w:tcPr>
                  <w:tcW w:w="7860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comercial</w:t>
                  </w:r>
                </w:p>
              </w:tc>
              <w:tc>
                <w:tcPr>
                  <w:tcW w:w="7860" w:type="dxa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celular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7C4B90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57E3B" w:rsidRDefault="00157E3B" w:rsidP="007C4B90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ffd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jc w:val="center"/>
        </w:trPr>
        <w:tc>
          <w:tcPr>
            <w:tcW w:w="10526" w:type="dxa"/>
            <w:shd w:val="clear" w:color="auto" w:fill="FFFFFF"/>
            <w:vAlign w:val="center"/>
          </w:tcPr>
          <w:p w:rsidR="007E3B8D" w:rsidRDefault="00F84B65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 Dados Básicos do Representante Legal </w:t>
            </w:r>
          </w:p>
          <w:tbl>
            <w:tblPr>
              <w:tblStyle w:val="afffffe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441"/>
              <w:gridCol w:w="5650"/>
              <w:gridCol w:w="2375"/>
            </w:tblGrid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CPF*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Profissão*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Cargo/Função*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Estado Civil*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Nacionalidade*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Doc. Identidade*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Órgão Expedidor*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Data de Nascimento*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 do PIS/PASEP 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br/>
                    <w:t>ou NIT/INSS*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CEP*</w:t>
                  </w:r>
                </w:p>
              </w:tc>
              <w:tc>
                <w:tcPr>
                  <w:tcW w:w="565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Endereço*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Bairro*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Cidade*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UF*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País*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7C4B90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fff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pBdr>
                <w:bottom w:val="single" w:sz="4" w:space="1" w:color="000000"/>
              </w:pBd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Telefones do Representante legal </w:t>
            </w:r>
          </w:p>
          <w:p w:rsidR="007E3B8D" w:rsidRPr="007C4B90" w:rsidRDefault="007E3B8D">
            <w:pPr>
              <w:pBdr>
                <w:bottom w:val="single" w:sz="4" w:space="1" w:color="000000"/>
              </w:pBdr>
              <w:spacing w:line="240" w:lineRule="auto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tbl>
            <w:tblPr>
              <w:tblStyle w:val="affffff0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7860"/>
            </w:tblGrid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residencial*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comercial</w:t>
                  </w:r>
                </w:p>
              </w:tc>
              <w:tc>
                <w:tcPr>
                  <w:tcW w:w="7860" w:type="dxa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celular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C4B90" w:rsidRDefault="007C4B90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F84B65" w:rsidP="007C4B9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Natureza da Atividade</w:t>
      </w:r>
    </w:p>
    <w:p w:rsidR="007E3B8D" w:rsidRDefault="007E3B8D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7E3B8D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F84B65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Artes Visuais</w:t>
      </w:r>
    </w:p>
    <w:p w:rsidR="007E3B8D" w:rsidRDefault="00F84B65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» </w:t>
      </w:r>
      <w:r>
        <w:rPr>
          <w:rFonts w:ascii="Arial" w:eastAsia="Arial" w:hAnsi="Arial" w:cs="Arial"/>
          <w:sz w:val="16"/>
          <w:szCs w:val="16"/>
        </w:rPr>
        <w:t>Abrange o conjunto de artes que retratam o tangível e/ou o imaginário, captados e apreendidos fundamentalmente por meio da visão, pois está conectada à beleza estética e à criatividade do indivíduo. Envolvendo áreas como artes plásticas, colagens, gravuras, cinema, fotografia, escultura, arquitetura, dentre outras, inclusive as novas tecnologias. O campo associa diferentes expressões artísticas a fim de gerar experiências estéticas que possibilitem a integração, reflexão e interpretação, caras ao desenvolvimento cultural pleno das sociedades contemporâneas.</w:t>
      </w:r>
    </w:p>
    <w:p w:rsidR="007C4B90" w:rsidRPr="007C4B90" w:rsidRDefault="007C4B90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F84B65" w:rsidP="007C4B9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Modalidade </w:t>
      </w:r>
    </w:p>
    <w:p w:rsidR="007E3B8D" w:rsidRDefault="007E3B8D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F84B65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  ) Oficinas - 8 horas/aula</w:t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7E3B8D" w:rsidRDefault="00F84B65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Proposta de ações formativas direcionadas a públicos variados e distintas faixas etárias conforme o alinhamento com o conceito do campo.</w:t>
      </w:r>
    </w:p>
    <w:p w:rsidR="007E3B8D" w:rsidRDefault="00F84B65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(  ) Oficinas - 16 horas/aula</w:t>
      </w:r>
    </w:p>
    <w:p w:rsidR="007E3B8D" w:rsidRDefault="00F84B65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Proposta de aulas distribuídas em quatro ou cinco dias que preveem ações formativas direcionadas a públicos variados e distintas faixas etárias conforme o alinhamento com o conceito do campo.</w:t>
      </w:r>
    </w:p>
    <w:p w:rsidR="007C4B90" w:rsidRDefault="007C4B90" w:rsidP="007C4B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fff1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C4B90" w:rsidTr="00A85477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C4B90" w:rsidRDefault="007C4B90" w:rsidP="00A85477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Especificações </w:t>
            </w:r>
          </w:p>
          <w:tbl>
            <w:tblPr>
              <w:tblStyle w:val="affffff2"/>
              <w:tblW w:w="107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6237"/>
            </w:tblGrid>
            <w:tr w:rsidR="007C4B90" w:rsidTr="00A85477">
              <w:trPr>
                <w:trHeight w:val="440"/>
              </w:trPr>
              <w:tc>
                <w:tcPr>
                  <w:tcW w:w="10773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C4B90" w:rsidRDefault="007C4B90" w:rsidP="00A85477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Título:*   </w:t>
                  </w:r>
                </w:p>
              </w:tc>
            </w:tr>
            <w:tr w:rsidR="007C4B90" w:rsidTr="00A85477">
              <w:trPr>
                <w:trHeight w:val="440"/>
              </w:trPr>
              <w:tc>
                <w:tcPr>
                  <w:tcW w:w="10773" w:type="dxa"/>
                  <w:gridSpan w:val="2"/>
                  <w:shd w:val="clear" w:color="auto" w:fill="F4F5F7"/>
                  <w:vAlign w:val="center"/>
                </w:tcPr>
                <w:p w:rsidR="007C4B90" w:rsidRDefault="007C4B90" w:rsidP="00A85477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Nome(s) do(s) artista(s)/grupo(s):   </w:t>
                  </w:r>
                </w:p>
              </w:tc>
            </w:tr>
            <w:tr w:rsidR="007C4B90" w:rsidTr="00A85477">
              <w:trPr>
                <w:trHeight w:val="440"/>
              </w:trPr>
              <w:tc>
                <w:tcPr>
                  <w:tcW w:w="4536" w:type="dxa"/>
                  <w:shd w:val="clear" w:color="auto" w:fill="F4F5F7"/>
                  <w:vAlign w:val="center"/>
                </w:tcPr>
                <w:p w:rsidR="007C4B90" w:rsidRDefault="007C4B90" w:rsidP="00A85477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Público alvo:*   </w:t>
                  </w:r>
                </w:p>
              </w:tc>
              <w:tc>
                <w:tcPr>
                  <w:tcW w:w="6237" w:type="dxa"/>
                  <w:shd w:val="clear" w:color="auto" w:fill="F4F5F7"/>
                  <w:vAlign w:val="center"/>
                </w:tcPr>
                <w:p w:rsidR="007C4B90" w:rsidRDefault="007C4B90" w:rsidP="00A85477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Faixa etária:* </w:t>
                  </w:r>
                </w:p>
              </w:tc>
            </w:tr>
            <w:tr w:rsidR="007C4B90" w:rsidTr="00A85477">
              <w:trPr>
                <w:trHeight w:val="440"/>
              </w:trPr>
              <w:tc>
                <w:tcPr>
                  <w:tcW w:w="10773" w:type="dxa"/>
                  <w:gridSpan w:val="2"/>
                  <w:shd w:val="clear" w:color="auto" w:fill="F4F5F7"/>
                  <w:vAlign w:val="center"/>
                </w:tcPr>
                <w:p w:rsidR="007C4B90" w:rsidRDefault="007C4B90" w:rsidP="00A85477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Número de vagas:*      </w:t>
                  </w:r>
                </w:p>
              </w:tc>
            </w:tr>
            <w:tr w:rsidR="007C4B90" w:rsidTr="00157E3B">
              <w:trPr>
                <w:trHeight w:val="525"/>
              </w:trPr>
              <w:tc>
                <w:tcPr>
                  <w:tcW w:w="4536" w:type="dxa"/>
                  <w:shd w:val="clear" w:color="auto" w:fill="F4F5F7"/>
                </w:tcPr>
                <w:p w:rsidR="007C4B90" w:rsidRDefault="007C4B90" w:rsidP="00A85477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Material do aluno:</w:t>
                  </w:r>
                </w:p>
              </w:tc>
              <w:tc>
                <w:tcPr>
                  <w:tcW w:w="6237" w:type="dxa"/>
                  <w:shd w:val="clear" w:color="auto" w:fill="F4F5F7"/>
                </w:tcPr>
                <w:p w:rsidR="007C4B90" w:rsidRDefault="007C4B90" w:rsidP="00A85477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C4B90" w:rsidRDefault="007C4B90" w:rsidP="00A85477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C4B90" w:rsidTr="00A85477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C4B90" w:rsidRDefault="007C4B90" w:rsidP="00A8547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C4B90" w:rsidRDefault="007C4B90">
      <w:pPr>
        <w:spacing w:before="20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F84B65" w:rsidP="007C4B9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line="240" w:lineRule="auto"/>
        <w:ind w:left="-142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Resumo da proposta (para constar do folder):*</w:t>
      </w:r>
    </w:p>
    <w:p w:rsidR="007E3B8D" w:rsidRDefault="007E3B8D" w:rsidP="007C4B9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line="240" w:lineRule="auto"/>
        <w:ind w:left="-142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7C4B9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Breve Currículo (para constar do folder):*</w:t>
      </w:r>
    </w:p>
    <w:p w:rsidR="007E3B8D" w:rsidRDefault="007E3B8D" w:rsidP="007C4B9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7C4B9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Infraestrutura necessária:*</w:t>
      </w:r>
      <w:r w:rsidR="007C4B9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Ex: Espaço Físico (tipo de sala, tipo de piso e dimensões da sala de aula,etc)</w:t>
      </w:r>
    </w:p>
    <w:p w:rsidR="007C4B90" w:rsidRDefault="007C4B90" w:rsidP="007C4B9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</w:p>
    <w:tbl>
      <w:tblPr>
        <w:tblStyle w:val="affffff3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 Materiais e/ou Equipamentos</w:t>
            </w:r>
          </w:p>
          <w:tbl>
            <w:tblPr>
              <w:tblStyle w:val="affffff4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47"/>
              <w:gridCol w:w="8121"/>
              <w:gridCol w:w="1398"/>
            </w:tblGrid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Item </w:t>
                  </w:r>
                </w:p>
              </w:tc>
              <w:tc>
                <w:tcPr>
                  <w:tcW w:w="8121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Descrição dos materiais e/ou equipamentos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Quantidade</w:t>
                  </w: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1. </w:t>
                  </w:r>
                </w:p>
              </w:tc>
              <w:tc>
                <w:tcPr>
                  <w:tcW w:w="8121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shd w:val="clear" w:color="auto" w:fill="FFFFFF"/>
                  <w:vAlign w:val="center"/>
                </w:tcPr>
                <w:p w:rsidR="007E3B8D" w:rsidRDefault="00F84B65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2. </w:t>
                  </w:r>
                </w:p>
              </w:tc>
              <w:tc>
                <w:tcPr>
                  <w:tcW w:w="8121" w:type="dxa"/>
                  <w:shd w:val="clear" w:color="auto" w:fill="FFFFFF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shd w:val="clear" w:color="auto" w:fill="FFFFFF"/>
                  <w:vAlign w:val="center"/>
                </w:tcPr>
                <w:p w:rsidR="007E3B8D" w:rsidRDefault="007E3B8D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E3B8D" w:rsidRDefault="00F84B65">
      <w:pPr>
        <w:spacing w:after="12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Além da ficha de inscrição completa, devem ser anexados, em formato .PDF, os seguintes documentos: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Documento de constituição de empresa*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Cópia do RG e do CPF do representante legal da Pessoa Jurídica*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Declaração do Cadastro Nacional de Empresas Inidôneas e Suspensas - CEIS (Disponível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Caso seja representado por terceiros, procuração simples em que nomeia a Pessoa Jurídica indicada como seu representante, (modelo Anexo III neste Edital; não é necessário reconhecimento de firma da procuração)* 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Caso haja integrante de grupo menor de dezoito (18) anos, autorização dos pais ou responsáveis (modelo Anexo IV no presente Edital) e cópias dos RG e CPF dos menores e de seus responsáveis*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Ato de registro ou autorização para funcionamento, em caso de empresa ou sociedade estrangeira em funcionamento no Brasil*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de Cadastro Nacional de Pessoas Jurídicas - CNPJ* (Disponível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de Débitos Relativos a Créditos Tributários Federais e à Dívida Ativa da União (Disponível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Certificado de Regularidade do Fundo de Garantia por Tempo de Serviço - FGTS - CRF - válido (Disponível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Negativa de Débitos Trabalhistas - CNDT (Disponível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 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do Conselho Nacional de Justiça (Disponível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Negativa do TCU (Disponível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 xml:space="preserve">)* 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Proposta detalhada da oficina.</w:t>
      </w:r>
    </w:p>
    <w:p w:rsidR="007E3B8D" w:rsidRDefault="00F84B6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Currículo do(s) artista(s) ou grupo com comprovação.</w:t>
      </w:r>
    </w:p>
    <w:p w:rsidR="007E3B8D" w:rsidRDefault="00F84B65">
      <w:pPr>
        <w:numPr>
          <w:ilvl w:val="0"/>
          <w:numId w:val="14"/>
        </w:numPr>
        <w:spacing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Fotos para divulgação.</w:t>
      </w: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 w:rsidP="003A1987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7E3B8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080" w:bottom="1440" w:left="1080" w:header="5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28" w:rsidRDefault="008E5228">
      <w:pPr>
        <w:spacing w:after="0" w:line="240" w:lineRule="auto"/>
      </w:pPr>
      <w:r>
        <w:separator/>
      </w:r>
    </w:p>
  </w:endnote>
  <w:endnote w:type="continuationSeparator" w:id="0">
    <w:p w:rsidR="008E5228" w:rsidRDefault="008E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636270</wp:posOffset>
          </wp:positionH>
          <wp:positionV relativeFrom="paragraph">
            <wp:posOffset>-95884</wp:posOffset>
          </wp:positionV>
          <wp:extent cx="4730115" cy="647700"/>
          <wp:effectExtent l="0" t="0" r="0" b="0"/>
          <wp:wrapSquare wrapText="bothSides" distT="0" distB="0" distL="0" distR="0"/>
          <wp:docPr id="30" name="image2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rodape simples pb.jpg"/>
                  <pic:cNvPicPr preferRelativeResize="0"/>
                </pic:nvPicPr>
                <pic:blipFill>
                  <a:blip r:embed="rId1"/>
                  <a:srcRect t="9722" b="24305"/>
                  <a:stretch>
                    <a:fillRect/>
                  </a:stretch>
                </pic:blipFill>
                <pic:spPr>
                  <a:xfrm>
                    <a:off x="0" y="0"/>
                    <a:ext cx="473011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28" w:rsidRDefault="008E5228">
      <w:pPr>
        <w:spacing w:after="0" w:line="240" w:lineRule="auto"/>
      </w:pPr>
      <w:r>
        <w:separator/>
      </w:r>
    </w:p>
  </w:footnote>
  <w:footnote w:type="continuationSeparator" w:id="0">
    <w:p w:rsidR="008E5228" w:rsidRDefault="008E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00300" cy="1200150"/>
          <wp:effectExtent l="0" t="0" r="0" b="0"/>
          <wp:docPr id="29" name="image1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AD"/>
    <w:multiLevelType w:val="multilevel"/>
    <w:tmpl w:val="99501E7C"/>
    <w:lvl w:ilvl="0">
      <w:start w:val="7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25B"/>
    <w:multiLevelType w:val="multilevel"/>
    <w:tmpl w:val="E5D4A4E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8B4C6B"/>
    <w:multiLevelType w:val="multilevel"/>
    <w:tmpl w:val="CF00CC7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006765"/>
    <w:multiLevelType w:val="multilevel"/>
    <w:tmpl w:val="D88CF5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F63062"/>
    <w:multiLevelType w:val="multilevel"/>
    <w:tmpl w:val="BF50E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344"/>
    <w:multiLevelType w:val="multilevel"/>
    <w:tmpl w:val="29D05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0EB"/>
    <w:multiLevelType w:val="multilevel"/>
    <w:tmpl w:val="D9C4E3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74E19D2"/>
    <w:multiLevelType w:val="multilevel"/>
    <w:tmpl w:val="936AB3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D6417C5"/>
    <w:multiLevelType w:val="multilevel"/>
    <w:tmpl w:val="31ECBB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858" w:hanging="4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C09FD"/>
    <w:multiLevelType w:val="multilevel"/>
    <w:tmpl w:val="A9909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504D5E"/>
    <w:multiLevelType w:val="multilevel"/>
    <w:tmpl w:val="A976AC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E6B485C"/>
    <w:multiLevelType w:val="multilevel"/>
    <w:tmpl w:val="478E7D0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0006E16"/>
    <w:multiLevelType w:val="multilevel"/>
    <w:tmpl w:val="453457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50C2520"/>
    <w:multiLevelType w:val="multilevel"/>
    <w:tmpl w:val="DE5AD8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3D15E1"/>
    <w:multiLevelType w:val="multilevel"/>
    <w:tmpl w:val="0728DD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D"/>
    <w:rsid w:val="000528B0"/>
    <w:rsid w:val="000B2197"/>
    <w:rsid w:val="000C5096"/>
    <w:rsid w:val="000C60D5"/>
    <w:rsid w:val="0011769E"/>
    <w:rsid w:val="00125388"/>
    <w:rsid w:val="0014055B"/>
    <w:rsid w:val="00157E3B"/>
    <w:rsid w:val="00194A2E"/>
    <w:rsid w:val="001D5A93"/>
    <w:rsid w:val="001F4732"/>
    <w:rsid w:val="002341FF"/>
    <w:rsid w:val="0023574E"/>
    <w:rsid w:val="002653EE"/>
    <w:rsid w:val="0030375D"/>
    <w:rsid w:val="003050DD"/>
    <w:rsid w:val="00312768"/>
    <w:rsid w:val="003A1987"/>
    <w:rsid w:val="003C41EB"/>
    <w:rsid w:val="004C3528"/>
    <w:rsid w:val="00594D77"/>
    <w:rsid w:val="00686B99"/>
    <w:rsid w:val="006D121F"/>
    <w:rsid w:val="007119A5"/>
    <w:rsid w:val="0078619E"/>
    <w:rsid w:val="007C4B90"/>
    <w:rsid w:val="007E3B8D"/>
    <w:rsid w:val="0080502D"/>
    <w:rsid w:val="00880B45"/>
    <w:rsid w:val="008D6C95"/>
    <w:rsid w:val="008E5228"/>
    <w:rsid w:val="009406F4"/>
    <w:rsid w:val="00A07504"/>
    <w:rsid w:val="00A11F92"/>
    <w:rsid w:val="00A30B65"/>
    <w:rsid w:val="00A32AB3"/>
    <w:rsid w:val="00A85477"/>
    <w:rsid w:val="00A87B4A"/>
    <w:rsid w:val="00AE3B5F"/>
    <w:rsid w:val="00B05EE8"/>
    <w:rsid w:val="00B5318F"/>
    <w:rsid w:val="00BB24DD"/>
    <w:rsid w:val="00D15FBD"/>
    <w:rsid w:val="00D64C2B"/>
    <w:rsid w:val="00D6500D"/>
    <w:rsid w:val="00DC7887"/>
    <w:rsid w:val="00DE12D2"/>
    <w:rsid w:val="00DE2240"/>
    <w:rsid w:val="00DF70BC"/>
    <w:rsid w:val="00E03273"/>
    <w:rsid w:val="00E21AE0"/>
    <w:rsid w:val="00E63DBA"/>
    <w:rsid w:val="00E65B60"/>
    <w:rsid w:val="00E718E4"/>
    <w:rsid w:val="00E779D6"/>
    <w:rsid w:val="00E8678B"/>
    <w:rsid w:val="00F00B38"/>
    <w:rsid w:val="00F82824"/>
    <w:rsid w:val="00F84B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sulta-crf.caixa.gov.br/consultacrf/pages/consultaEmpregador.js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eceita.economia.gov.br/orientacao/tributaria/certidoes-e-situacao-fisc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tas.tcu.gov.br/ords/f?p=1660:3:0: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ceita.economia.gov.br/orientacao/tributaria/cadastros/consultas-cnpj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cnj.jus.br/improbidade_adm/consultar_requerido.php?validar=form" TargetMode="External"/><Relationship Id="rId10" Type="http://schemas.openxmlformats.org/officeDocument/2006/relationships/hyperlink" Target="http://www.portaldatransparencia.gov.br/sancoes/ceis?ordenarPor=nome&amp;direcao=asc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tst.jus.br/certida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BCAACE-4026-428D-8E9D-AEFC44BB7AEC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2vxWjqvs2C0IEhLWqG2bLqNig==">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136D64-31CC-4233-84FA-B11B7A49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2020-01-24T11:05:00Z</dcterms:created>
  <dcterms:modified xsi:type="dcterms:W3CDTF">2020-01-24T11:05:00Z</dcterms:modified>
</cp:coreProperties>
</file>