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19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bookmarkStart w:id="0" w:name="_GoBack"/>
      <w:bookmarkEnd w:id="0"/>
      <w:r>
        <w:rPr>
          <w:sz w:val="19"/>
        </w:rPr>
        <w:t xml:space="preserve"> </w:t>
      </w:r>
      <w:r>
        <w:rPr>
          <w:sz w:val="19"/>
          <w:lang w:val="pt-BR"/>
        </w:rPr>
        <w:t xml:space="preserve">e alteração </w:t>
      </w:r>
      <w:r>
        <w:rPr>
          <w:sz w:val="19"/>
        </w:rPr>
        <w:t xml:space="preserve">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rPr>
          <w:sz w:val="22"/>
        </w:rPr>
      </w:pPr>
    </w:p>
    <w:p>
      <w:pPr>
        <w:pStyle w:val="3"/>
        <w:spacing w:before="2"/>
        <w:rPr>
          <w:sz w:val="22"/>
        </w:rPr>
      </w:pPr>
    </w:p>
    <w:p>
      <w:pPr>
        <w:pStyle w:val="3"/>
        <w:spacing w:before="2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 xml:space="preserve">Não Obrigatório </w:t>
      </w:r>
    </w:p>
    <w:p>
      <w:pPr>
        <w:pStyle w:val="9"/>
        <w:numPr>
          <w:ilvl w:val="0"/>
          <w:numId w:val="0"/>
        </w:numPr>
        <w:tabs>
          <w:tab w:val="left" w:pos="400"/>
        </w:tabs>
        <w:spacing w:before="0" w:after="0" w:line="240" w:lineRule="auto"/>
        <w:ind w:left="114" w:leftChars="0" w:right="0" w:rightChars="0"/>
        <w:jc w:val="left"/>
        <w:rPr>
          <w:sz w:val="20"/>
        </w:rPr>
      </w:pPr>
    </w:p>
    <w:p>
      <w:pPr>
        <w:pStyle w:val="9"/>
        <w:numPr>
          <w:ilvl w:val="0"/>
          <w:numId w:val="0"/>
        </w:numPr>
        <w:tabs>
          <w:tab w:val="left" w:pos="400"/>
        </w:tabs>
        <w:spacing w:before="0" w:after="0" w:line="240" w:lineRule="auto"/>
        <w:ind w:left="114" w:leftChars="0" w:right="0" w:rightChars="0"/>
        <w:jc w:val="left"/>
        <w:rPr>
          <w:sz w:val="16"/>
        </w:rPr>
      </w:pPr>
      <w:r>
        <w:rPr>
          <w:sz w:val="20"/>
        </w:rPr>
        <w:t>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  <w:lang w:val="pt-BR"/>
        </w:rPr>
      </w:pPr>
      <w:r>
        <w:rPr>
          <w:sz w:val="16"/>
        </w:rPr>
        <w:t>N.º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rFonts w:hint="default"/>
          <w:sz w:val="16"/>
          <w:lang w:val="pt-BR"/>
        </w:rPr>
        <w:t>2001020</w:t>
      </w:r>
      <w:r>
        <w:rPr>
          <w:sz w:val="16"/>
          <w:lang w:val="pt-BR"/>
        </w:rPr>
        <w:t xml:space="preserve">                       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  <w:r>
        <w:rPr>
          <w:rFonts w:hint="default"/>
          <w:sz w:val="16"/>
        </w:rPr>
        <w:t>Seguros Sura S/A</w:t>
      </w:r>
    </w:p>
    <w:p/>
    <w:p/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lang w:val="pt-BR"/>
        </w:rPr>
        <w:t xml:space="preserve"> ________________________________________________</w:t>
      </w:r>
    </w:p>
    <w:p/>
    <w:p/>
    <w:p>
      <w:pPr>
        <w:pStyle w:val="9"/>
        <w:numPr>
          <w:ilvl w:val="0"/>
          <w:numId w:val="1"/>
        </w:numPr>
        <w:tabs>
          <w:tab w:val="left" w:pos="400"/>
        </w:tabs>
        <w:spacing w:before="101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pict>
          <v:group id="_x0000_s1085" o:spid="_x0000_s1085" o:spt="203" style="position:absolute;left:0pt;margin-left:65.25pt;margin-top:21.3pt;height:0.5pt;width:473.55pt;mso-position-horizontal-relative:page;mso-wrap-distance-bottom:0pt;mso-wrap-distance-top:0pt;z-index:-251635712;mso-width-relative:page;mso-height-relative:page;" coordorigin="1306,426" coordsize="9471,10">
            <o:lock v:ext="edit" aspectratio="f"/>
            <v:line id="_x0000_s1086" o:spid="_x0000_s1086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7" o:spid="_x0000_s1087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8" o:spid="_x0000_s1088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spacing w:line="20" w:lineRule="exact"/>
        <w:ind w:left="-14"/>
        <w:rPr>
          <w:sz w:val="2"/>
        </w:rPr>
      </w:pPr>
    </w:p>
    <w:p>
      <w:pPr>
        <w:pStyle w:val="3"/>
        <w:spacing w:before="1"/>
        <w:rPr>
          <w:sz w:val="19"/>
        </w:rPr>
      </w:pPr>
    </w:p>
    <w:p>
      <w:pPr>
        <w:pStyle w:val="3"/>
        <w:spacing w:before="1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>Nome do Supervisor do Estágio: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70" o:spid="_x0000_s1070" o:spt="203" style="height:0.5pt;width:473.55pt;" coordsize="9471,10">
            <o:lock v:ext="edit"/>
            <v:line id="_x0000_s1071" o:spid="_x0000_s1071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2" o:spid="_x0000_s1072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3" o:spid="_x0000_s1073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jc w:val="both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Pelo presente instrumento, as partes acima qualificadas resolvem celebrar este Aditivo ao Termo</w:t>
      </w:r>
      <w:r>
        <w:rPr>
          <w:rFonts w:hint="default" w:cs="Verdana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 Compromisso de Estágio, em três vias de igual teor, sob as seguintes cláusulas e condições: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Cláusula Primeira: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 xml:space="preserve">Pelo presente </w:t>
      </w:r>
      <w:r>
        <w:rPr>
          <w:rFonts w:hint="default" w:ascii="Verdana" w:hAnsi="Verdana" w:cs="Verdana"/>
          <w:b/>
          <w:sz w:val="20"/>
          <w:szCs w:val="20"/>
        </w:rPr>
        <w:t xml:space="preserve">Termo Aditivo </w:t>
      </w:r>
      <w:r>
        <w:rPr>
          <w:rFonts w:hint="default" w:ascii="Verdana" w:hAnsi="Verdana" w:cs="Verdana"/>
          <w:sz w:val="20"/>
          <w:szCs w:val="20"/>
        </w:rPr>
        <w:t>prorroga-se o período de duração do estágio oferecido pela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U</w:t>
      </w:r>
      <w:r>
        <w:rPr>
          <w:rFonts w:hint="default" w:ascii="Verdana" w:hAnsi="Verdana" w:cs="Verdana"/>
          <w:sz w:val="20"/>
          <w:szCs w:val="20"/>
        </w:rPr>
        <w:t>F</w:t>
      </w:r>
      <w:r>
        <w:rPr>
          <w:rFonts w:hint="default" w:ascii="Verdana" w:hAnsi="Verdana" w:cs="Verdana"/>
          <w:sz w:val="20"/>
          <w:szCs w:val="20"/>
          <w:lang w:val="pt-BR"/>
        </w:rPr>
        <w:t>SJ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ao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estagiário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supracitado,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por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mais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  <w:lang w:val="pt-BR"/>
        </w:rPr>
        <w:t xml:space="preserve">06 (seis) </w:t>
      </w:r>
      <w:r>
        <w:rPr>
          <w:rFonts w:hint="default" w:ascii="Verdana" w:hAnsi="Verdana" w:cs="Verdana"/>
          <w:sz w:val="20"/>
          <w:szCs w:val="20"/>
        </w:rPr>
        <w:t>meses,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iniciando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pacing w:val="-9"/>
          <w:sz w:val="20"/>
          <w:szCs w:val="20"/>
        </w:rPr>
        <w:t>em</w:t>
      </w:r>
      <w:r>
        <w:rPr>
          <w:rFonts w:hint="default" w:ascii="Verdana" w:hAnsi="Verdana" w:cs="Verdana"/>
          <w:w w:val="100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 xml:space="preserve">e </w:t>
      </w:r>
      <w:r>
        <w:rPr>
          <w:rFonts w:hint="default" w:ascii="Verdana" w:hAnsi="Verdana" w:cs="Verdana"/>
          <w:spacing w:val="1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terminando </w:t>
      </w:r>
      <w:r>
        <w:rPr>
          <w:rFonts w:hint="default" w:ascii="Verdana" w:hAnsi="Verdana" w:cs="Verdana"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em</w:t>
      </w:r>
      <w:r>
        <w:rPr>
          <w:rFonts w:hint="default" w:ascii="Verdana" w:hAnsi="Verdana" w:cs="Verdana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>/</w:t>
      </w:r>
      <w:r>
        <w:rPr>
          <w:rFonts w:hint="default" w:ascii="Verdana" w:hAnsi="Verdana" w:cs="Verdana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>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Segunda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cs="Verdana"/>
          <w:sz w:val="20"/>
          <w:szCs w:val="20"/>
          <w:lang w:val="pt-BR"/>
        </w:rPr>
        <w:t>Alteração do tipo de estágio para a modalidade</w:t>
      </w:r>
      <w:r>
        <w:rPr>
          <w:rFonts w:hint="default" w:cs="Verdana"/>
          <w:b/>
          <w:bCs/>
          <w:sz w:val="20"/>
          <w:szCs w:val="20"/>
          <w:lang w:val="pt-BR"/>
        </w:rPr>
        <w:t xml:space="preserve"> NÃO OBRIGATÓRIO</w:t>
      </w:r>
      <w:r>
        <w:rPr>
          <w:rFonts w:hint="default" w:cs="Verdana"/>
          <w:sz w:val="20"/>
          <w:szCs w:val="20"/>
          <w:lang w:val="pt-BR"/>
        </w:rPr>
        <w:t>, a partir de ___/___/_____, ficando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alterada a</w:t>
      </w:r>
      <w:r>
        <w:rPr>
          <w:rFonts w:hint="default" w:ascii="Verdana" w:hAnsi="Verdana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sz w:val="20"/>
          <w:szCs w:val="20"/>
        </w:rPr>
        <w:t>CLÁUSULA</w:t>
      </w:r>
      <w:r>
        <w:rPr>
          <w:rFonts w:hint="default" w:ascii="Verdana" w:hAnsi="Verdana" w:eastAsia="Calibri" w:cs="Verdana"/>
          <w:b/>
          <w:sz w:val="20"/>
          <w:szCs w:val="20"/>
        </w:rPr>
        <w:t xml:space="preserve"> 11</w:t>
      </w:r>
      <w:r>
        <w:rPr>
          <w:rFonts w:hint="default" w:ascii="Verdana" w:hAnsi="Verdana" w:cs="Verdana"/>
          <w:b/>
          <w:sz w:val="20"/>
          <w:szCs w:val="20"/>
        </w:rPr>
        <w:t>ª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do Termo de Compromisso de Estágio, passando a figurar com seguinte redação: “</w:t>
      </w:r>
      <w:r>
        <w:rPr>
          <w:rFonts w:hint="default" w:ascii="Verdana" w:hAnsi="Verdana" w:cs="Verdana"/>
          <w:b/>
          <w:sz w:val="20"/>
          <w:szCs w:val="20"/>
        </w:rPr>
        <w:t>CLÁUSULA</w:t>
      </w:r>
      <w:r>
        <w:rPr>
          <w:rFonts w:hint="default" w:ascii="Verdana" w:hAnsi="Verdana" w:eastAsia="Calibri" w:cs="Verdana"/>
          <w:b/>
          <w:sz w:val="20"/>
          <w:szCs w:val="20"/>
        </w:rPr>
        <w:t xml:space="preserve"> 11</w:t>
      </w:r>
      <w:r>
        <w:rPr>
          <w:rFonts w:hint="default" w:ascii="Verdana" w:hAnsi="Verdana" w:cs="Verdana"/>
          <w:b/>
          <w:sz w:val="20"/>
          <w:szCs w:val="20"/>
        </w:rPr>
        <w:t>ª</w:t>
      </w:r>
      <w:r>
        <w:rPr>
          <w:rFonts w:hint="default" w:ascii="Verdana" w:hAnsi="Verdana" w:eastAsia="Calibri" w:cs="Verdana"/>
          <w:sz w:val="20"/>
          <w:szCs w:val="20"/>
        </w:rPr>
        <w:t xml:space="preserve"> – </w:t>
      </w:r>
      <w:r>
        <w:rPr>
          <w:rFonts w:hint="default" w:ascii="Verdana" w:hAnsi="Verdana" w:cs="Verdana"/>
          <w:sz w:val="20"/>
          <w:szCs w:val="20"/>
        </w:rPr>
        <w:t>Durante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período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estágio,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a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sz w:val="20"/>
          <w:szCs w:val="20"/>
        </w:rPr>
        <w:t>CONCEDENTE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remunerará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sz w:val="20"/>
          <w:szCs w:val="20"/>
        </w:rPr>
        <w:t>ESTAGIÁRIO</w:t>
      </w:r>
      <w:r>
        <w:rPr>
          <w:rFonts w:hint="default" w:ascii="Verdana" w:hAnsi="Verdana" w:eastAsia="Calibri" w:cs="Verdana"/>
          <w:b/>
          <w:bCs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no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valor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de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R$</w:t>
      </w:r>
      <w:r>
        <w:rPr>
          <w:rFonts w:hint="default" w:ascii="Verdana" w:hAnsi="Verdana" w:cs="Verdana"/>
          <w:color w:val="000000"/>
          <w:sz w:val="20"/>
          <w:szCs w:val="20"/>
          <w:lang w:val="pt-BR"/>
        </w:rPr>
        <w:t xml:space="preserve"> 3</w:t>
      </w:r>
      <w:r>
        <w:rPr>
          <w:rFonts w:hint="default" w:cs="Verdana"/>
          <w:color w:val="000000"/>
          <w:sz w:val="20"/>
          <w:szCs w:val="20"/>
          <w:lang w:val="pt-BR"/>
        </w:rPr>
        <w:t>64</w:t>
      </w:r>
      <w:r>
        <w:rPr>
          <w:rFonts w:hint="default" w:ascii="Verdana" w:hAnsi="Verdana" w:cs="Verdana"/>
          <w:color w:val="000000"/>
          <w:sz w:val="20"/>
          <w:szCs w:val="20"/>
          <w:lang w:val="pt-BR"/>
        </w:rPr>
        <w:t xml:space="preserve">,00 (trezentos e </w:t>
      </w:r>
      <w:r>
        <w:rPr>
          <w:rFonts w:hint="default" w:cs="Verdana"/>
          <w:color w:val="000000"/>
          <w:sz w:val="20"/>
          <w:szCs w:val="20"/>
          <w:lang w:val="pt-BR"/>
        </w:rPr>
        <w:t>sessenta e quatro</w:t>
      </w:r>
      <w:r>
        <w:rPr>
          <w:rFonts w:hint="default" w:ascii="Verdana" w:hAnsi="Verdana" w:cs="Verdana"/>
          <w:color w:val="000000"/>
          <w:sz w:val="20"/>
          <w:szCs w:val="20"/>
          <w:lang w:val="pt-BR"/>
        </w:rPr>
        <w:t xml:space="preserve"> reais) </w:t>
      </w:r>
      <w:r>
        <w:rPr>
          <w:rFonts w:hint="default" w:ascii="Verdana" w:hAnsi="Verdana" w:cs="Verdana"/>
          <w:color w:val="000000"/>
          <w:sz w:val="20"/>
          <w:szCs w:val="20"/>
        </w:rPr>
        <w:t>mensais</w:t>
      </w:r>
      <w:r>
        <w:rPr>
          <w:rFonts w:hint="default" w:ascii="Verdana" w:hAnsi="Verdana" w:cs="Verdana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e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concederá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o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000000"/>
          <w:sz w:val="20"/>
          <w:szCs w:val="20"/>
        </w:rPr>
        <w:t>auxílio-transporte</w:t>
      </w:r>
      <w:r>
        <w:rPr>
          <w:rFonts w:hint="default" w:ascii="Verdana" w:hAnsi="Verdana" w:eastAsia="Calibri" w:cs="Verdana"/>
          <w:color w:val="000000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observado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disposto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no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artigo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12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da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Lei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nº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11.788/2008</w:t>
      </w:r>
      <w:r>
        <w:rPr>
          <w:rFonts w:hint="default" w:ascii="Verdana" w:hAnsi="Verdana" w:cs="Verdana"/>
          <w:color w:val="000000"/>
          <w:sz w:val="20"/>
          <w:szCs w:val="20"/>
        </w:rPr>
        <w:t>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Terceira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/>
        <w:jc w:val="both"/>
        <w:textAlignment w:val="auto"/>
        <w:outlineLvl w:val="9"/>
      </w:pPr>
      <w:r>
        <w:t>Permanecem  inalteradas as</w:t>
      </w:r>
      <w:r>
        <w:rPr>
          <w:lang w:val="pt-BR"/>
        </w:rPr>
        <w:t xml:space="preserve"> </w:t>
      </w:r>
      <w:r>
        <w:t xml:space="preserve">demais </w:t>
      </w:r>
      <w:r>
        <w:rPr>
          <w:lang w:val="pt-BR"/>
        </w:rPr>
        <w:t>cláusulas</w:t>
      </w:r>
      <w:r>
        <w:t xml:space="preserve"> do Termo de Compromisso de Estágio</w:t>
      </w:r>
      <w:r>
        <w:rPr>
          <w:lang w:val="pt-BR"/>
        </w:rPr>
        <w:t xml:space="preserve"> original</w:t>
      </w:r>
      <w:r>
        <w:t>, bem como o plano de atividades, dos quais este aditivo passa a fazer parte integrante.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both"/>
        <w:textAlignment w:val="auto"/>
        <w:outlineLvl w:val="9"/>
        <w:rPr>
          <w:sz w:val="30"/>
        </w:rPr>
      </w:pPr>
      <w:r>
        <w:rPr>
          <w:sz w:val="30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both"/>
        <w:textAlignment w:val="auto"/>
        <w:outlineLvl w:val="9"/>
        <w:rPr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/>
        <w:jc w:val="both"/>
        <w:textAlignment w:val="auto"/>
        <w:outlineLvl w:val="9"/>
        <w:rPr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right="210"/>
        <w:jc w:val="both"/>
        <w:textAlignment w:val="auto"/>
        <w:outlineLvl w:val="9"/>
      </w:pPr>
      <w:r>
        <w:t>E assim, por estarem de pleno acordo, as partes assinam este Termo Aditivo em três vias de igual teor e forma,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right="210"/>
        <w:jc w:val="both"/>
        <w:textAlignment w:val="auto"/>
        <w:outlineLvl w:val="9"/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  <w:rPr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spacing w:val="-4"/>
          <w:lang w:val="pt-BR"/>
        </w:rPr>
        <w:t>_______</w:t>
      </w:r>
      <w:r>
        <w:t>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  <w:r>
        <w:rPr>
          <w:sz w:val="16"/>
          <w:lang w:val="pt-BR"/>
        </w:rPr>
        <w:t xml:space="preserve">                                                                                                      ____________________________________</w: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rFonts w:hint="default" w:cs="Verdana"/>
          <w:b/>
          <w:bCs/>
          <w:sz w:val="20"/>
          <w:szCs w:val="20"/>
          <w:lang w:val="pt-BR"/>
        </w:rPr>
      </w:pPr>
      <w:r>
        <w:rPr>
          <w:b/>
          <w:sz w:val="20"/>
        </w:rPr>
        <w:t>Acadêmica do estudante</w:t>
      </w: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/>
          <w:lang w:val="pt-BR"/>
        </w:rPr>
      </w:pPr>
      <w:r>
        <w:rPr>
          <w:rFonts w:hint="default" w:cs="Verdana"/>
          <w:sz w:val="18"/>
          <w:szCs w:val="18"/>
          <w:lang w:val="pt-BR"/>
        </w:rPr>
        <w:t>___________________________________________________________________________________</w:t>
      </w: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Deverão ser preenchidas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03 vias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Aditivo. A primeira </w:t>
      </w:r>
      <w:r>
        <w:rPr>
          <w:rFonts w:hint="default" w:ascii="Verdana" w:hAnsi="Verdana" w:cs="Verdana"/>
          <w:sz w:val="18"/>
          <w:szCs w:val="18"/>
        </w:rPr>
        <w:t>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 xml:space="preserve">deve ser entregue </w:t>
      </w:r>
      <w:r>
        <w:rPr>
          <w:rFonts w:hint="default" w:ascii="Verdana" w:hAnsi="Verdana" w:cs="Verdana"/>
          <w:sz w:val="18"/>
          <w:szCs w:val="18"/>
          <w:lang w:val="pt-BR"/>
        </w:rPr>
        <w:t>ao SECOP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,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a segunda via deverá ficar arquivada na unidade de lotação do estagiário e a terceira via deverá ser entregue na coordenação do curso do estagiário.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PAGE  \* MERGEFORMAT </w:instrText>
                </w:r>
                <w:r>
                  <w:rPr>
                    <w:lang w:val="pt-BR"/>
                  </w:rPr>
                  <w:fldChar w:fldCharType="separate"/>
                </w:r>
                <w:r>
                  <w:rPr>
                    <w:lang w:val="pt-BR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A762F"/>
    <w:rsid w:val="00752809"/>
    <w:rsid w:val="01234EC7"/>
    <w:rsid w:val="067706D8"/>
    <w:rsid w:val="08F857F6"/>
    <w:rsid w:val="0B966500"/>
    <w:rsid w:val="130D78C3"/>
    <w:rsid w:val="19B0693D"/>
    <w:rsid w:val="1EB04794"/>
    <w:rsid w:val="24220089"/>
    <w:rsid w:val="2AAD2AF7"/>
    <w:rsid w:val="38583114"/>
    <w:rsid w:val="3D167058"/>
    <w:rsid w:val="448B31DA"/>
    <w:rsid w:val="46124210"/>
    <w:rsid w:val="4E78538D"/>
    <w:rsid w:val="53B32611"/>
    <w:rsid w:val="59694C2F"/>
    <w:rsid w:val="59F12321"/>
    <w:rsid w:val="5CEC1CAC"/>
    <w:rsid w:val="61D911C6"/>
    <w:rsid w:val="63CA44FD"/>
    <w:rsid w:val="67985F4D"/>
    <w:rsid w:val="6BE36DB8"/>
    <w:rsid w:val="6CBE44E9"/>
    <w:rsid w:val="714A60D8"/>
    <w:rsid w:val="790A2033"/>
    <w:rsid w:val="79445495"/>
    <w:rsid w:val="7F6D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user</cp:lastModifiedBy>
  <dcterms:modified xsi:type="dcterms:W3CDTF">2019-04-12T19:56:25Z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1046-10.2.0.7646</vt:lpwstr>
  </property>
</Properties>
</file>