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33855">
      <w:pPr>
        <w:rPr>
          <w:rFonts w:hint="default"/>
          <w:lang w:val="pt-BR"/>
        </w:rPr>
      </w:pPr>
    </w:p>
    <w:p w14:paraId="2A832D3B">
      <w:pPr>
        <w:rPr>
          <w:rFonts w:hint="default"/>
          <w:b/>
          <w:bCs/>
        </w:rPr>
      </w:pPr>
    </w:p>
    <w:p w14:paraId="2C2F866A">
      <w:pPr>
        <w:jc w:val="both"/>
        <w:rPr>
          <w:rFonts w:hint="default"/>
          <w:lang w:val="pt-BR"/>
        </w:rPr>
      </w:pPr>
      <w:bookmarkStart w:id="0" w:name="_GoBack"/>
      <w:bookmarkEnd w:id="0"/>
    </w:p>
    <w:p w14:paraId="0D00B1B5">
      <w:pPr>
        <w:numPr>
          <w:numId w:val="0"/>
        </w:numPr>
        <w:ind w:leftChars="0"/>
        <w:jc w:val="center"/>
        <w:rPr>
          <w:rFonts w:hint="default"/>
          <w:b/>
          <w:bCs/>
          <w:i w:val="0"/>
          <w:iCs w:val="0"/>
          <w:sz w:val="24"/>
          <w:szCs w:val="24"/>
          <w:lang w:val="pt-BR"/>
        </w:rPr>
      </w:pPr>
      <w:r>
        <w:rPr>
          <w:rFonts w:hint="default"/>
          <w:b/>
          <w:bCs/>
          <w:i w:val="0"/>
          <w:iCs w:val="0"/>
          <w:sz w:val="24"/>
          <w:szCs w:val="24"/>
          <w:lang w:val="pt-BR"/>
        </w:rPr>
        <w:t>Indicação dos membros da Comissão Examinadora:</w:t>
      </w:r>
    </w:p>
    <w:p w14:paraId="25F1CE0A">
      <w:pPr>
        <w:rPr>
          <w:rFonts w:hint="default"/>
          <w:sz w:val="24"/>
          <w:szCs w:val="24"/>
          <w:lang w:val="pt-BR"/>
        </w:rPr>
      </w:pPr>
    </w:p>
    <w:p w14:paraId="79E92FCE">
      <w:pPr>
        <w:rPr>
          <w:rFonts w:hint="default"/>
          <w:b/>
          <w:bCs/>
          <w:sz w:val="24"/>
          <w:szCs w:val="24"/>
          <w:lang w:val="pt-BR"/>
        </w:rPr>
      </w:pPr>
      <w:r>
        <w:rPr>
          <w:rFonts w:hint="default"/>
          <w:b/>
          <w:bCs/>
          <w:sz w:val="24"/>
          <w:szCs w:val="24"/>
          <w:lang w:val="pt-BR"/>
        </w:rPr>
        <w:t>PSS nº xxx/xxxx</w:t>
      </w:r>
    </w:p>
    <w:p w14:paraId="23E3D513">
      <w:pPr>
        <w:rPr>
          <w:rFonts w:hint="default"/>
          <w:sz w:val="24"/>
          <w:szCs w:val="24"/>
          <w:lang w:val="pt-BR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54"/>
        <w:gridCol w:w="3716"/>
        <w:gridCol w:w="1445"/>
        <w:gridCol w:w="1476"/>
        <w:gridCol w:w="2197"/>
      </w:tblGrid>
      <w:tr w14:paraId="60A1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9" w:type="dxa"/>
          </w:tcPr>
          <w:p w14:paraId="5B8466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</w:p>
        </w:tc>
        <w:tc>
          <w:tcPr>
            <w:tcW w:w="3790" w:type="dxa"/>
          </w:tcPr>
          <w:p w14:paraId="24B218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Nome</w:t>
            </w:r>
          </w:p>
        </w:tc>
        <w:tc>
          <w:tcPr>
            <w:tcW w:w="1450" w:type="dxa"/>
          </w:tcPr>
          <w:p w14:paraId="27306C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Instituição (Sigla)</w:t>
            </w:r>
          </w:p>
        </w:tc>
        <w:tc>
          <w:tcPr>
            <w:tcW w:w="1494" w:type="dxa"/>
          </w:tcPr>
          <w:p w14:paraId="26495A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SIAPE</w:t>
            </w:r>
          </w:p>
        </w:tc>
        <w:tc>
          <w:tcPr>
            <w:tcW w:w="2235" w:type="dxa"/>
          </w:tcPr>
          <w:p w14:paraId="31906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jc w:val="center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e-mail</w:t>
            </w:r>
          </w:p>
        </w:tc>
      </w:tr>
      <w:tr w14:paraId="5B574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9" w:type="dxa"/>
          </w:tcPr>
          <w:p w14:paraId="4CBFB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Presidente:</w:t>
            </w:r>
          </w:p>
        </w:tc>
        <w:tc>
          <w:tcPr>
            <w:tcW w:w="3790" w:type="dxa"/>
          </w:tcPr>
          <w:p w14:paraId="04C03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14:paraId="1C1AC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4" w:type="dxa"/>
          </w:tcPr>
          <w:p w14:paraId="5CBEB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016035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</w:tr>
      <w:tr w14:paraId="016B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9" w:type="dxa"/>
          </w:tcPr>
          <w:p w14:paraId="20286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Membro 1:</w:t>
            </w:r>
          </w:p>
        </w:tc>
        <w:tc>
          <w:tcPr>
            <w:tcW w:w="3790" w:type="dxa"/>
          </w:tcPr>
          <w:p w14:paraId="0A9189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14:paraId="6F85F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4" w:type="dxa"/>
          </w:tcPr>
          <w:p w14:paraId="19AE2B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0FCF5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</w:tr>
      <w:tr w14:paraId="1884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9" w:type="dxa"/>
          </w:tcPr>
          <w:p w14:paraId="6AD22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rFonts w:hint="default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Membro 2:</w:t>
            </w:r>
          </w:p>
        </w:tc>
        <w:tc>
          <w:tcPr>
            <w:tcW w:w="3790" w:type="dxa"/>
          </w:tcPr>
          <w:p w14:paraId="6DBC3B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14:paraId="1A557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4" w:type="dxa"/>
          </w:tcPr>
          <w:p w14:paraId="6F584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45CB7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</w:tr>
      <w:tr w14:paraId="6E87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19" w:type="dxa"/>
          </w:tcPr>
          <w:p w14:paraId="0F66F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rFonts w:hint="default"/>
                <w:b/>
                <w:bCs/>
                <w:sz w:val="24"/>
                <w:szCs w:val="24"/>
                <w:lang w:val="pt-BR"/>
              </w:rPr>
              <w:t>Suplente:</w:t>
            </w:r>
          </w:p>
        </w:tc>
        <w:tc>
          <w:tcPr>
            <w:tcW w:w="3790" w:type="dxa"/>
          </w:tcPr>
          <w:p w14:paraId="09D47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50" w:type="dxa"/>
          </w:tcPr>
          <w:p w14:paraId="1355F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94" w:type="dxa"/>
          </w:tcPr>
          <w:p w14:paraId="21CD47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  <w:tc>
          <w:tcPr>
            <w:tcW w:w="2235" w:type="dxa"/>
          </w:tcPr>
          <w:p w14:paraId="1D85C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 w:after="0" w:afterLines="50"/>
              <w:textAlignment w:val="auto"/>
              <w:rPr>
                <w:sz w:val="24"/>
                <w:szCs w:val="24"/>
              </w:rPr>
            </w:pPr>
          </w:p>
        </w:tc>
      </w:tr>
    </w:tbl>
    <w:p w14:paraId="665816B2">
      <w:pPr>
        <w:rPr>
          <w:rFonts w:hint="default"/>
          <w:lang w:val="pt-BR"/>
        </w:rPr>
      </w:pPr>
    </w:p>
    <w:sectPr>
      <w:pgSz w:w="12240" w:h="15840"/>
      <w:pgMar w:top="1134" w:right="1134" w:bottom="1134" w:left="1134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Miriam Mono CLM">
    <w:panose1 w:val="02000503000000000000"/>
    <w:charset w:val="00"/>
    <w:family w:val="auto"/>
    <w:pitch w:val="default"/>
    <w:sig w:usb0="80000803" w:usb1="50002802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60883"/>
    <w:rsid w:val="0ED30DE0"/>
    <w:rsid w:val="27B15CB2"/>
    <w:rsid w:val="31130807"/>
    <w:rsid w:val="31546433"/>
    <w:rsid w:val="342C2EA8"/>
    <w:rsid w:val="3E4F2C03"/>
    <w:rsid w:val="43B3461E"/>
    <w:rsid w:val="4E121F5F"/>
    <w:rsid w:val="4F8E3DB0"/>
    <w:rsid w:val="65CD6FD4"/>
    <w:rsid w:val="76267B5C"/>
    <w:rsid w:val="7E814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table" w:styleId="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ext body"/>
    <w:basedOn w:val="7"/>
    <w:qFormat/>
    <w:uiPriority w:val="0"/>
    <w:pPr>
      <w:spacing w:after="140" w:line="288" w:lineRule="auto"/>
    </w:pPr>
  </w:style>
  <w:style w:type="paragraph" w:customStyle="1" w:styleId="7">
    <w:name w:val="Standard"/>
    <w:qFormat/>
    <w:uiPriority w:val="0"/>
    <w:pPr>
      <w:suppressAutoHyphens/>
      <w:autoSpaceDN w:val="0"/>
      <w:textAlignment w:val="baseline"/>
    </w:pPr>
    <w:rPr>
      <w:rFonts w:ascii="Liberation Serif" w:hAnsi="Liberation Serif" w:eastAsia="SimSun" w:cs="Mangal"/>
      <w:kern w:val="3"/>
      <w:sz w:val="24"/>
      <w:szCs w:val="24"/>
      <w:lang w:val="en-US" w:eastAsia="zh-CN" w:bidi="hi-IN"/>
    </w:rPr>
  </w:style>
  <w:style w:type="character" w:customStyle="1" w:styleId="8">
    <w:name w:val="tooltip"/>
    <w:basedOn w:val="2"/>
    <w:qFormat/>
    <w:uiPriority w:val="0"/>
  </w:style>
  <w:style w:type="table" w:customStyle="1" w:styleId="9">
    <w:name w:val="_Style 34"/>
    <w:basedOn w:val="10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_Style 35"/>
    <w:basedOn w:val="10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Office_12.2.0.17545_F1E327BC-269C-435d-A152-05C5408002CA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2024-07-29T20:02:00Z</dcterms:created>
  <dc:creator>secop</dc:creator>
  <cp:lastModifiedBy>secop</cp:lastModifiedBy>
  <dcterms:modified xsi:type="dcterms:W3CDTF">2024-08-02T18:47:43Z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1046-12.2.0.17545</vt:lpwstr>
  </property>
  <property fmtid="{D5CDD505-2E9C-101B-9397-08002B2CF9AE}" pid="3" name="ICV">
    <vt:lpwstr>8500CD8090D1480C8909BFD6351C1802_13</vt:lpwstr>
  </property>
</Properties>
</file>